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3C" w:rsidRPr="00AE5A3C" w:rsidRDefault="00AE5A3C" w:rsidP="00AE5A3C">
      <w:pPr>
        <w:spacing w:after="600" w:line="264" w:lineRule="atLeast"/>
        <w:outlineLvl w:val="0"/>
        <w:rPr>
          <w:rFonts w:ascii="Helvetica" w:eastAsia="Times New Roman" w:hAnsi="Helvetica" w:cs="Helvetica"/>
          <w:color w:val="323232"/>
          <w:spacing w:val="-5"/>
          <w:kern w:val="36"/>
          <w:sz w:val="60"/>
          <w:szCs w:val="60"/>
          <w:lang w:val="en-US" w:eastAsia="pt-BR"/>
        </w:rPr>
      </w:pPr>
      <w:r w:rsidRPr="00AE5A3C">
        <w:rPr>
          <w:rFonts w:ascii="Helvetica" w:eastAsia="Times New Roman" w:hAnsi="Helvetica" w:cs="Helvetica"/>
          <w:color w:val="323232"/>
          <w:spacing w:val="-5"/>
          <w:kern w:val="36"/>
          <w:sz w:val="60"/>
          <w:szCs w:val="60"/>
          <w:lang w:val="en-US" w:eastAsia="pt-BR"/>
        </w:rPr>
        <w:t>Call center management strategies</w:t>
      </w:r>
    </w:p>
    <w:p w:rsidR="007B547F" w:rsidRPr="007B547F" w:rsidRDefault="007B547F" w:rsidP="007B547F">
      <w:pPr>
        <w:pStyle w:val="Ttulo2"/>
        <w:spacing w:before="0" w:after="300" w:line="370" w:lineRule="atLeast"/>
        <w:ind w:left="3600"/>
        <w:rPr>
          <w:rFonts w:ascii="Helvetica" w:hAnsi="Helvetica" w:cs="Helvetica"/>
          <w:color w:val="323232"/>
          <w:sz w:val="30"/>
          <w:szCs w:val="30"/>
          <w:lang w:val="en-US"/>
        </w:rPr>
      </w:pPr>
      <w:r w:rsidRPr="007B547F">
        <w:rPr>
          <w:rFonts w:ascii="Helvetica" w:hAnsi="Helvetica" w:cs="Helvetica"/>
          <w:b/>
          <w:bCs/>
          <w:color w:val="323232"/>
          <w:sz w:val="30"/>
          <w:szCs w:val="30"/>
          <w:lang w:val="en-US"/>
        </w:rPr>
        <w:t>Learn the 10 best ways to improve call center agent job satisfaction in this chapter download from "Call Centers for Dummies."</w:t>
      </w:r>
    </w:p>
    <w:p w:rsidR="00691116" w:rsidRDefault="007B547F" w:rsidP="007B547F">
      <w:pPr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</w:pPr>
      <w:r w:rsidRPr="007B547F"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Developing effective </w:t>
      </w:r>
      <w:proofErr w:type="gramStart"/>
      <w:r w:rsidRPr="007B547F"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  <w:t>call center management strategies</w:t>
      </w:r>
      <w:proofErr w:type="gramEnd"/>
      <w:r w:rsidRPr="007B547F"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includes fostering a positive work environment, and this is necessary for improving employee satisfaction in the call center. This chapter explains how a proactive and </w:t>
      </w:r>
      <w:proofErr w:type="gramStart"/>
      <w:r w:rsidRPr="007B547F"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  <w:t>understanding call center manager</w:t>
      </w:r>
      <w:proofErr w:type="gramEnd"/>
      <w:r w:rsidRPr="007B547F">
        <w:rPr>
          <w:rFonts w:ascii="Helvetica" w:hAnsi="Helvetica" w:cs="Helvetica"/>
          <w:i/>
          <w:iCs/>
          <w:color w:val="666666"/>
          <w:sz w:val="27"/>
          <w:szCs w:val="27"/>
          <w:shd w:val="clear" w:color="auto" w:fill="FFFFFF"/>
          <w:lang w:val="en-US"/>
        </w:rPr>
        <w:t xml:space="preserve"> can have a huge impact on call center agents and their work.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b/>
          <w:bCs/>
          <w:color w:val="666666"/>
          <w:sz w:val="27"/>
          <w:szCs w:val="27"/>
          <w:lang w:val="en-US"/>
        </w:rPr>
        <w:t>Tell Them How They're Doing, Often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Good or bad, people need feedback; it tells them whether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they're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getting closer to their goals. (I talk more about feedback in Chapter 11.)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In the absence of feedback, agents will be frustrated because they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don't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know how they're doing or may feel their contribution is unappreciated. Failing to provide sufficient feedback can spoil a lot of your planning and managing.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At a very minimum, feedback tells your agents that you notice them and appreciate what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they're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doing.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b/>
          <w:bCs/>
          <w:color w:val="666666"/>
          <w:sz w:val="27"/>
          <w:szCs w:val="27"/>
          <w:lang w:val="en-US"/>
        </w:rPr>
        <w:t>Remove Roadblocks to Success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Obstacles occur in almost every endeavor, and your agents are likely to run into lots of them. Obstacles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aren't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, in themselves, de-motivating for staff; if, however, management does little to help remove these roadblocks, they can become very de-motivating.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lastRenderedPageBreak/>
        <w:t xml:space="preserve">Examples of roadblocks might include processes and tools that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don't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work, customer-unfriendly policies, or unhelpful management.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It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doesn't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matter how controllable or uncontrollable the roadblock is, if it's not removed it will eventually frustrate your employees.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You've got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to do something about it — your employees need to see you're trying to improve the situation.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b/>
          <w:bCs/>
          <w:color w:val="666666"/>
          <w:sz w:val="27"/>
          <w:szCs w:val="27"/>
          <w:lang w:val="en-US"/>
        </w:rPr>
        <w:t>Remove Fear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W. Edwards Deming, the famed statistician and business consultant, said that the "Economic cost of fear is appalling...."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 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Call centers can easily become scary places for employees. The level of accountability is very high, and in an increasingly competitive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world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the drive for results is only increasing. Poorly trained or bad managers compound the problems of fear.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Fear makes people shut down. It dampens their enthusiasm and prevents innovation and improvement.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A lot of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good people leave call center jobs because of fear.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Your management team must step in to ensure that hard-working employees need not fear for their jobs. This implies a fair workplace with a strong culture governed by a strong set of values.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You need to adapt policies to ensure accountability goes both ways. Agents are accountable for doing their best and management is accountable for contributing to the agents' success.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Regular (at least monthly) employee opinion surveys are a tool you can implement to ensure that a fear-free culture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is maintained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. Management should be responsible for the job satisfaction of their </w:t>
      </w: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lastRenderedPageBreak/>
        <w:t xml:space="preserve">staff.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Also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, exit interviews will help to determine how successfully management is driving out fear.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An appeals process is a very effective way of ensuring that employee rights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are maintained and, done well,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will go a long way to reducing fear. With an effective appeals process, the frontline agent can appeal any disciplinary action to a panel of peers. The appeals process needs to be well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thought out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and designed, and staff must be trained to use it.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b/>
          <w:bCs/>
          <w:color w:val="666666"/>
          <w:sz w:val="27"/>
          <w:szCs w:val="27"/>
          <w:lang w:val="en-US"/>
        </w:rPr>
        <w:t>Don't Ask Them to Do Anything You Wouldn't Want to Do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If you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can't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see yourself doing something, then don't ask your agents to do it — including ha</w:t>
      </w:r>
      <w:bookmarkStart w:id="0" w:name="_GoBack"/>
      <w:bookmarkEnd w:id="0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ndling angry customers or making cold calls.</w:t>
      </w:r>
    </w:p>
    <w:p w:rsidR="007B547F" w:rsidRPr="007B547F" w:rsidRDefault="007B547F" w:rsidP="007B547F">
      <w:pPr>
        <w:pStyle w:val="NormalWeb"/>
        <w:shd w:val="clear" w:color="auto" w:fill="FFFFFF"/>
        <w:spacing w:before="360" w:beforeAutospacing="0" w:after="360" w:afterAutospacing="0" w:line="401" w:lineRule="atLeast"/>
        <w:rPr>
          <w:rFonts w:ascii="Helvetica" w:hAnsi="Helvetica" w:cs="Helvetica"/>
          <w:color w:val="666666"/>
          <w:sz w:val="27"/>
          <w:szCs w:val="27"/>
          <w:lang w:val="en-US"/>
        </w:rPr>
      </w:pPr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Have your managers do the frontline job from time to time —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it's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a worthwhile exercise. Some of the very best managers that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I've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seen will sit down in an agent's seat and say, "Watch me." This is a very fast way to get the respect of your call center agents. It shows that </w:t>
      </w:r>
      <w:proofErr w:type="gramStart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>you're</w:t>
      </w:r>
      <w:proofErr w:type="gramEnd"/>
      <w:r w:rsidRPr="007B547F">
        <w:rPr>
          <w:rFonts w:ascii="Helvetica" w:hAnsi="Helvetica" w:cs="Helvetica"/>
          <w:color w:val="666666"/>
          <w:sz w:val="27"/>
          <w:szCs w:val="27"/>
          <w:lang w:val="en-US"/>
        </w:rPr>
        <w:t xml:space="preserve"> willing to do the job and, if you're good, might even give them some tips on how to do the job better.</w:t>
      </w:r>
    </w:p>
    <w:p w:rsidR="007B547F" w:rsidRPr="007B547F" w:rsidRDefault="007B547F" w:rsidP="007B547F">
      <w:pPr>
        <w:rPr>
          <w:lang w:val="en-US"/>
        </w:rPr>
      </w:pPr>
    </w:p>
    <w:sectPr w:rsidR="007B547F" w:rsidRPr="007B54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3C"/>
    <w:rsid w:val="00691116"/>
    <w:rsid w:val="007B547F"/>
    <w:rsid w:val="00A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2B48-7275-45FB-91A6-09190CE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E5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B5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5A3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54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Frazao</dc:creator>
  <cp:keywords/>
  <dc:description/>
  <cp:lastModifiedBy>Flavio Frazao</cp:lastModifiedBy>
  <cp:revision>2</cp:revision>
  <dcterms:created xsi:type="dcterms:W3CDTF">2017-03-31T19:40:00Z</dcterms:created>
  <dcterms:modified xsi:type="dcterms:W3CDTF">2017-03-31T19:44:00Z</dcterms:modified>
</cp:coreProperties>
</file>