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7.png" ContentType="image/png"/>
  <Override PartName="/word/media/image16.png" ContentType="image/png"/>
  <Override PartName="/word/media/image15.png" ContentType="image/png"/>
  <Override PartName="/word/media/image14.png" ContentType="image/png"/>
  <Override PartName="/word/media/image13.png" ContentType="image/png"/>
  <Override PartName="/word/media/image12.png" ContentType="image/png"/>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cs="Arial"/>
          <w:b/>
          <w:b/>
          <w:i/>
          <w:i/>
          <w:sz w:val="36"/>
        </w:rPr>
      </w:pPr>
      <w:r>
        <w:rPr/>
      </w:r>
    </w:p>
    <w:p>
      <w:pPr>
        <w:pStyle w:val="Normal"/>
        <w:spacing w:before="0" w:after="0"/>
        <w:jc w:val="center"/>
        <w:rPr/>
      </w:pPr>
      <w:bookmarkStart w:id="0" w:name="_GoBack"/>
      <w:bookmarkEnd w:id="0"/>
      <w:r>
        <w:rPr>
          <w:rFonts w:cs="Arial" w:ascii="Arial" w:hAnsi="Arial"/>
          <w:b/>
          <w:i/>
          <w:sz w:val="36"/>
        </w:rPr>
        <w:t>Configurando GXW4108 com 3</w:t>
      </w:r>
      <w:r>
        <w:rPr>
          <w:rFonts w:cs="Arial" w:ascii="Arial" w:hAnsi="Arial"/>
          <w:b/>
          <w:i/>
          <w:sz w:val="36"/>
        </w:rPr>
        <w:t>CX</w:t>
      </w:r>
    </w:p>
    <w:p>
      <w:pPr>
        <w:pStyle w:val="Normal"/>
        <w:spacing w:before="0" w:after="0"/>
        <w:jc w:val="center"/>
        <w:rPr>
          <w:rFonts w:ascii="Arial" w:hAnsi="Arial" w:cs="Arial"/>
          <w:b/>
          <w:b/>
          <w:i/>
          <w:i/>
          <w:sz w:val="36"/>
        </w:rPr>
      </w:pPr>
      <w:r>
        <w:rPr>
          <w:rFonts w:cs="Arial" w:ascii="Arial" w:hAnsi="Arial"/>
          <w:b/>
          <w:i/>
          <w:sz w:val="36"/>
        </w:rPr>
      </w:r>
    </w:p>
    <w:p>
      <w:pPr>
        <w:pStyle w:val="Normal"/>
        <w:jc w:val="center"/>
        <w:rPr>
          <w:rFonts w:ascii="Arial" w:hAnsi="Arial" w:cs="Arial"/>
          <w:b/>
          <w:b/>
          <w:i/>
          <w:i/>
          <w:sz w:val="36"/>
        </w:rPr>
      </w:pPr>
      <w:r>
        <w:rPr/>
        <w:drawing>
          <wp:inline distT="0" distB="0" distL="0" distR="0">
            <wp:extent cx="4438650" cy="3276600"/>
            <wp:effectExtent l="0" t="0" r="0" b="0"/>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2"/>
                    <a:stretch>
                      <a:fillRect/>
                    </a:stretch>
                  </pic:blipFill>
                  <pic:spPr bwMode="auto">
                    <a:xfrm>
                      <a:off x="0" y="0"/>
                      <a:ext cx="4438650" cy="3276600"/>
                    </a:xfrm>
                    <a:prstGeom prst="rect">
                      <a:avLst/>
                    </a:prstGeom>
                  </pic:spPr>
                </pic:pic>
              </a:graphicData>
            </a:graphic>
          </wp:inline>
        </w:drawing>
      </w:r>
    </w:p>
    <w:p>
      <w:pPr>
        <w:pStyle w:val="Normal"/>
        <w:spacing w:before="0" w:after="0"/>
        <w:rPr>
          <w:rFonts w:ascii="Arial" w:hAnsi="Arial" w:cs="Arial"/>
          <w:b/>
          <w:b/>
          <w:i/>
          <w:i/>
          <w:sz w:val="28"/>
          <w:szCs w:val="28"/>
        </w:rPr>
      </w:pPr>
      <w:r>
        <w:rPr>
          <w:rFonts w:cs="Arial" w:ascii="Arial" w:hAnsi="Arial"/>
          <w:b/>
          <w:i/>
          <w:sz w:val="28"/>
          <w:szCs w:val="28"/>
        </w:rPr>
      </w:r>
    </w:p>
    <w:p>
      <w:pPr>
        <w:pStyle w:val="Normal"/>
        <w:spacing w:before="0" w:after="0"/>
        <w:rPr>
          <w:rFonts w:ascii="Arial" w:hAnsi="Arial" w:cs="Arial"/>
          <w:b/>
          <w:b/>
          <w:i/>
          <w:i/>
          <w:sz w:val="28"/>
          <w:szCs w:val="28"/>
        </w:rPr>
      </w:pPr>
      <w:r>
        <w:rPr>
          <w:rFonts w:cs="Arial" w:ascii="Arial" w:hAnsi="Arial"/>
          <w:b/>
          <w:i/>
          <w:sz w:val="28"/>
          <w:szCs w:val="28"/>
        </w:rPr>
        <w:t>Olá pessoal!</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rFonts w:ascii="Arial" w:hAnsi="Arial" w:cs="Arial"/>
          <w:sz w:val="22"/>
          <w:szCs w:val="22"/>
        </w:rPr>
      </w:pPr>
      <w:r>
        <w:rPr>
          <w:rFonts w:cs="Arial" w:ascii="Arial" w:hAnsi="Arial"/>
          <w:sz w:val="24"/>
          <w:szCs w:val="24"/>
        </w:rPr>
        <w:t xml:space="preserve">Este é mais um tutorial da Lojamundi. </w:t>
      </w:r>
    </w:p>
    <w:p>
      <w:pPr>
        <w:pStyle w:val="Normal"/>
        <w:spacing w:before="0" w:after="0"/>
        <w:rPr>
          <w:rFonts w:ascii="Arial" w:hAnsi="Arial" w:cs="Arial"/>
          <w:sz w:val="22"/>
          <w:szCs w:val="22"/>
        </w:rPr>
      </w:pPr>
      <w:r>
        <w:rPr>
          <w:rFonts w:cs="Arial" w:ascii="Arial" w:hAnsi="Arial"/>
          <w:sz w:val="24"/>
          <w:szCs w:val="24"/>
        </w:rPr>
        <w:t xml:space="preserve">Vamos ensiná-lo como configurar o </w:t>
      </w:r>
      <w:r>
        <w:rPr>
          <w:rFonts w:cs="Arial" w:ascii="Arial" w:hAnsi="Arial"/>
          <w:b/>
          <w:sz w:val="24"/>
          <w:szCs w:val="24"/>
        </w:rPr>
        <w:t>GXW4108</w:t>
      </w:r>
      <w:r>
        <w:rPr>
          <w:rFonts w:cs="Arial" w:ascii="Arial" w:hAnsi="Arial"/>
          <w:sz w:val="24"/>
          <w:szCs w:val="24"/>
        </w:rPr>
        <w:t xml:space="preserve"> da Grandstream (Registro, rotas de saída e entrada).</w:t>
      </w:r>
    </w:p>
    <w:p>
      <w:pPr>
        <w:pStyle w:val="Normal"/>
        <w:spacing w:before="0" w:after="0"/>
        <w:rPr>
          <w:rFonts w:ascii="Arial" w:hAnsi="Arial" w:cs="Arial"/>
          <w:sz w:val="24"/>
          <w:szCs w:val="24"/>
        </w:rPr>
      </w:pPr>
      <w:r>
        <w:rPr>
          <w:rFonts w:cs="Arial" w:ascii="Arial" w:hAnsi="Arial"/>
          <w:sz w:val="24"/>
          <w:szCs w:val="24"/>
        </w:rPr>
      </w:r>
    </w:p>
    <w:p>
      <w:pPr>
        <w:pStyle w:val="Normal"/>
        <w:tabs>
          <w:tab w:val="left" w:pos="1725" w:leader="none"/>
        </w:tabs>
        <w:spacing w:before="0" w:after="0"/>
        <w:rPr/>
      </w:pPr>
      <w:r>
        <w:rPr>
          <w:rFonts w:cs="Arial" w:ascii="Arial" w:hAnsi="Arial"/>
          <w:sz w:val="24"/>
          <w:szCs w:val="24"/>
        </w:rPr>
        <w:t xml:space="preserve">Ainda não tem o </w:t>
      </w:r>
      <w:r>
        <w:rPr>
          <w:rFonts w:cs="Arial" w:ascii="Arial" w:hAnsi="Arial"/>
          <w:b/>
          <w:sz w:val="24"/>
          <w:szCs w:val="24"/>
        </w:rPr>
        <w:t>GXW4108</w:t>
      </w:r>
      <w:r>
        <w:rPr>
          <w:rFonts w:cs="Arial" w:ascii="Arial" w:hAnsi="Arial"/>
          <w:sz w:val="24"/>
          <w:szCs w:val="24"/>
        </w:rPr>
        <w:t xml:space="preserve"> da Grandstream? </w:t>
      </w:r>
      <w:hyperlink r:id="rId3">
        <w:r>
          <w:rPr>
            <w:rStyle w:val="LinkdaInternet"/>
            <w:rFonts w:cs="Arial" w:ascii="Arial" w:hAnsi="Arial"/>
            <w:b/>
            <w:i/>
            <w:color w:val="ED7D31" w:themeColor="accent2"/>
            <w:sz w:val="24"/>
            <w:szCs w:val="24"/>
            <w:u w:val="none"/>
            <w14:textFill>
              <w14:solidFill>
                <w14:schemeClr w14:val="accent2"/>
              </w14:solidFill>
            </w14:textFill>
          </w:rPr>
          <w:t>Clique aqui</w:t>
        </w:r>
      </w:hyperlink>
    </w:p>
    <w:p>
      <w:pPr>
        <w:pStyle w:val="Normal"/>
        <w:tabs>
          <w:tab w:val="left" w:pos="1888" w:leader="none"/>
        </w:tabs>
        <w:spacing w:before="0" w:after="0"/>
        <w:rPr>
          <w:rFonts w:ascii="Arial" w:hAnsi="Arial" w:cs="Arial"/>
          <w:sz w:val="22"/>
          <w:szCs w:val="22"/>
        </w:rPr>
      </w:pPr>
      <w:r>
        <w:rPr>
          <w:rFonts w:cs="Arial" w:ascii="Arial" w:hAnsi="Arial"/>
          <w:sz w:val="24"/>
          <w:szCs w:val="24"/>
        </w:rPr>
        <w:tab/>
      </w:r>
    </w:p>
    <w:p>
      <w:pPr>
        <w:pStyle w:val="Normal"/>
        <w:rPr>
          <w:rFonts w:ascii="Arial" w:hAnsi="Arial" w:cs="Arial"/>
          <w:b/>
          <w:b/>
          <w:i/>
          <w:i/>
          <w:sz w:val="28"/>
          <w:szCs w:val="28"/>
        </w:rPr>
      </w:pPr>
      <w:r>
        <w:rPr>
          <w:rFonts w:cs="Arial" w:ascii="Arial" w:hAnsi="Arial"/>
          <w:b/>
          <w:i/>
          <w:sz w:val="28"/>
          <w:szCs w:val="28"/>
        </w:rPr>
        <w:t>O que é o Grandstream GXW4108?</w:t>
      </w:r>
    </w:p>
    <w:p>
      <w:pPr>
        <w:pStyle w:val="NormalWeb"/>
        <w:keepNext/>
        <w:keepLines w:val="false"/>
        <w:pageBreakBefore w:val="false"/>
        <w:widowControl/>
        <w:shd w:val="clear" w:color="auto" w:fill="FFFFFF"/>
        <w:overflowPunct w:val="false"/>
        <w:bidi w:val="0"/>
        <w:snapToGrid w:val="true"/>
        <w:spacing w:beforeAutospacing="0" w:before="0" w:afterAutospacing="0" w:after="0"/>
        <w:ind w:firstLine="960"/>
        <w:jc w:val="both"/>
        <w:textAlignment w:val="auto"/>
        <w:rPr/>
      </w:pPr>
      <w:r>
        <w:rPr>
          <w:rFonts w:cs="Segoe UI" w:ascii="Segoe UI" w:hAnsi="Segoe UI"/>
          <w:color w:val="212529"/>
        </w:rPr>
        <w:t>O </w:t>
      </w:r>
      <w:r>
        <w:rPr>
          <w:rStyle w:val="Strong"/>
          <w:rFonts w:cs="Segoe UI" w:ascii="Segoe UI" w:hAnsi="Segoe UI"/>
          <w:color w:val="212529"/>
        </w:rPr>
        <w:t>GXW4108 Grandstream 8 FXO</w:t>
      </w:r>
      <w:r>
        <w:rPr>
          <w:rFonts w:cs="Segoe UI" w:ascii="Segoe UI" w:hAnsi="Segoe UI"/>
          <w:color w:val="212529"/>
        </w:rPr>
        <w:t> é um gateway de </w:t>
      </w:r>
      <w:hyperlink r:id="rId4">
        <w:r>
          <w:rPr>
            <w:rStyle w:val="LinkdaInternet"/>
            <w:rFonts w:eastAsia="宋体" w:cs="Segoe UI" w:ascii="Segoe UI" w:hAnsi="Segoe UI" w:eastAsiaTheme="minorEastAsia"/>
            <w:b/>
            <w:bCs/>
            <w:color w:val="CE1107"/>
          </w:rPr>
          <w:t>Telefonia IP</w:t>
        </w:r>
      </w:hyperlink>
      <w:r>
        <w:rPr>
          <w:rFonts w:cs="Segoe UI" w:ascii="Segoe UI" w:hAnsi="Segoe UI"/>
          <w:color w:val="212529"/>
        </w:rPr>
        <w:t> que recebe até 08 linhas analógicas e as converte em um sistema binário para que as Centrais de Telefonia IP (PABX IP) possam manter comunicação entre essas linhas e seus ramais e troncos digitais, integrando todo sistema de telefonia.</w:t>
      </w:r>
    </w:p>
    <w:p>
      <w:pPr>
        <w:pStyle w:val="NormalWeb"/>
        <w:shd w:val="clear" w:color="auto" w:fill="FFFFFF"/>
        <w:spacing w:beforeAutospacing="0" w:before="0" w:after="160"/>
        <w:jc w:val="both"/>
        <w:rPr/>
      </w:pPr>
      <w:r>
        <w:rPr>
          <w:rFonts w:cs="Segoe UI" w:ascii="Segoe UI" w:hAnsi="Segoe UI"/>
          <w:color w:val="212529"/>
        </w:rPr>
        <w:t>Para utilizar o </w:t>
      </w:r>
      <w:r>
        <w:rPr>
          <w:rStyle w:val="Strong"/>
          <w:rFonts w:cs="Segoe UI" w:ascii="Segoe UI" w:hAnsi="Segoe UI"/>
          <w:color w:val="212529"/>
        </w:rPr>
        <w:t>GXW4108 Grandstream </w:t>
      </w:r>
      <w:hyperlink r:id="rId5">
        <w:r>
          <w:rPr>
            <w:rStyle w:val="LinkdaInternet"/>
            <w:rFonts w:eastAsia="宋体" w:cs="Segoe UI" w:ascii="Segoe UI" w:hAnsi="Segoe UI" w:eastAsiaTheme="minorEastAsia"/>
            <w:b/>
            <w:bCs/>
            <w:color w:val="CE1107"/>
          </w:rPr>
          <w:t>8 FXO</w:t>
        </w:r>
      </w:hyperlink>
      <w:r>
        <w:rPr>
          <w:rFonts w:cs="Segoe UI" w:ascii="Segoe UI" w:hAnsi="Segoe UI"/>
          <w:color w:val="212529"/>
        </w:rPr>
        <w:t> é muito simples, basta conectar as linhas analógicas, vindas de uma Central </w:t>
      </w:r>
      <w:hyperlink r:id="rId6">
        <w:r>
          <w:rPr>
            <w:rStyle w:val="LinkdaInternet"/>
            <w:rFonts w:eastAsia="宋体" w:cs="Segoe UI" w:ascii="Segoe UI" w:hAnsi="Segoe UI" w:eastAsiaTheme="minorEastAsia"/>
            <w:b/>
            <w:bCs/>
            <w:color w:val="CE1107"/>
          </w:rPr>
          <w:t>PABX</w:t>
        </w:r>
      </w:hyperlink>
      <w:r>
        <w:rPr>
          <w:rFonts w:cs="Segoe UI" w:ascii="Segoe UI" w:hAnsi="Segoe UI"/>
          <w:color w:val="212529"/>
        </w:rPr>
        <w:t> ou Operadoras de Telefonia Convencionais, às portas</w:t>
      </w:r>
      <w:hyperlink r:id="rId7">
        <w:r>
          <w:rPr>
            <w:rStyle w:val="LinkdaInternet"/>
            <w:rFonts w:eastAsia="宋体" w:cs="Segoe UI" w:ascii="Segoe UI" w:hAnsi="Segoe UI" w:eastAsiaTheme="minorEastAsia"/>
            <w:b/>
            <w:bCs/>
            <w:color w:val="CE1107"/>
          </w:rPr>
          <w:t> RJ11</w:t>
        </w:r>
      </w:hyperlink>
      <w:r>
        <w:rPr>
          <w:rFonts w:cs="Segoe UI" w:ascii="Segoe UI" w:hAnsi="Segoe UI"/>
          <w:color w:val="212529"/>
        </w:rPr>
        <w:t> e colocá-lo na rede de computadores de sua empresa. Agora faça o registro (entrocamento) em seu PABX IP e inicie as configurações de rotas, tudo de maneira bem explicada em nossos tutoriais.</w:t>
      </w:r>
    </w:p>
    <w:p>
      <w:pPr>
        <w:pStyle w:val="NormalWeb"/>
        <w:shd w:val="clear" w:color="auto" w:fill="FFFFFF"/>
        <w:spacing w:beforeAutospacing="0" w:before="0" w:after="160"/>
        <w:rPr>
          <w:rFonts w:ascii="Segoe UI" w:hAnsi="Segoe UI" w:cs="Segoe UI"/>
          <w:b/>
          <w:b/>
          <w:bCs/>
          <w:color w:val="212529"/>
          <w:sz w:val="27"/>
          <w:szCs w:val="27"/>
        </w:rPr>
      </w:pPr>
      <w:r>
        <w:rPr>
          <w:rFonts w:cs="Segoe UI" w:ascii="Segoe UI" w:hAnsi="Segoe UI"/>
          <w:b/>
          <w:bCs/>
          <w:color w:val="212529"/>
          <w:sz w:val="27"/>
          <w:szCs w:val="27"/>
        </w:rPr>
      </w:r>
    </w:p>
    <w:p>
      <w:pPr>
        <w:pStyle w:val="Normal"/>
        <w:spacing w:before="0" w:after="0"/>
        <w:rPr>
          <w:rFonts w:ascii="Arial" w:hAnsi="Arial" w:cs="Arial"/>
          <w:b/>
          <w:b/>
          <w:sz w:val="24"/>
          <w:szCs w:val="24"/>
        </w:rPr>
      </w:pPr>
      <w:r>
        <w:rPr>
          <w:rFonts w:cs="Arial" w:ascii="Arial" w:hAnsi="Arial"/>
          <w:b/>
          <w:sz w:val="24"/>
          <w:szCs w:val="24"/>
        </w:rPr>
        <w:t xml:space="preserve">Iniciando </w:t>
      </w:r>
      <w:r>
        <w:rPr>
          <w:rFonts w:cs="Arial" w:ascii="Arial" w:hAnsi="Arial"/>
          <w:b/>
          <w:sz w:val="24"/>
          <w:szCs w:val="24"/>
        </w:rPr>
        <w:t xml:space="preserve">a </w:t>
      </w:r>
      <w:r>
        <w:rPr>
          <w:rFonts w:cs="Arial" w:ascii="Arial" w:hAnsi="Arial"/>
          <w:b/>
          <w:sz w:val="24"/>
          <w:szCs w:val="24"/>
        </w:rPr>
        <w:t>configuração:</w:t>
      </w:r>
    </w:p>
    <w:p>
      <w:pPr>
        <w:pStyle w:val="Normal"/>
        <w:spacing w:before="0" w:after="0"/>
        <w:rPr>
          <w:rFonts w:ascii="Arial" w:hAnsi="Arial" w:cs="Arial"/>
          <w:sz w:val="24"/>
          <w:szCs w:val="24"/>
        </w:rPr>
      </w:pPr>
      <w:r>
        <w:rPr>
          <w:rFonts w:cs="Arial" w:ascii="Arial" w:hAnsi="Arial"/>
          <w:sz w:val="24"/>
          <w:szCs w:val="24"/>
        </w:rPr>
      </w:r>
    </w:p>
    <w:p>
      <w:pPr>
        <w:pStyle w:val="NormalWeb"/>
        <w:shd w:val="clear" w:color="auto" w:fill="FFFFFF"/>
        <w:spacing w:beforeAutospacing="0" w:before="0" w:afterAutospacing="0" w:after="0"/>
        <w:rPr>
          <w:rFonts w:ascii="Arial" w:hAnsi="Arial" w:cs="Arial"/>
          <w:b/>
          <w:b/>
          <w:bCs/>
          <w:color w:val="000000"/>
        </w:rPr>
      </w:pPr>
      <w:r>
        <w:rPr>
          <w:rFonts w:cs="Arial" w:ascii="Arial" w:hAnsi="Arial"/>
          <w:b/>
          <w:bCs/>
          <w:color w:val="000000"/>
          <w:sz w:val="24"/>
          <w:szCs w:val="24"/>
        </w:rPr>
        <w:t>1º Passo –</w:t>
      </w:r>
      <w:r>
        <w:rPr>
          <w:rFonts w:cs="Arial" w:ascii="Arial" w:hAnsi="Arial"/>
          <w:color w:val="000000"/>
          <w:sz w:val="24"/>
          <w:szCs w:val="24"/>
        </w:rPr>
        <w:t xml:space="preserve"> </w:t>
      </w:r>
      <w:r>
        <w:rPr>
          <w:rFonts w:cs="Arial" w:ascii="Arial" w:hAnsi="Arial"/>
          <w:b/>
          <w:bCs/>
          <w:color w:val="000000"/>
          <w:sz w:val="24"/>
          <w:szCs w:val="24"/>
        </w:rPr>
        <w:t>Criando Tronco SIP:</w:t>
      </w:r>
    </w:p>
    <w:p>
      <w:pPr>
        <w:pStyle w:val="Normal"/>
        <w:spacing w:before="0" w:after="0"/>
        <w:rPr>
          <w:rFonts w:ascii="Arial" w:hAnsi="Arial" w:cs="Arial"/>
          <w:sz w:val="24"/>
          <w:szCs w:val="24"/>
        </w:rPr>
      </w:pPr>
      <w:r>
        <w:rPr>
          <w:rFonts w:cs="Arial" w:ascii="Arial" w:hAnsi="Arial"/>
          <w:sz w:val="24"/>
          <w:szCs w:val="24"/>
        </w:rPr>
      </w:r>
    </w:p>
    <w:p>
      <w:pPr>
        <w:pStyle w:val="Normal"/>
        <w:keepNext/>
        <w:keepLines w:val="false"/>
        <w:pageBreakBefore w:val="false"/>
        <w:widowControl/>
        <w:overflowPunct w:val="false"/>
        <w:bidi w:val="0"/>
        <w:snapToGrid w:val="true"/>
        <w:spacing w:before="0" w:after="0"/>
        <w:ind w:left="0" w:hanging="0"/>
        <w:jc w:val="both"/>
        <w:textAlignment w:val="auto"/>
        <w:rPr>
          <w:rFonts w:ascii="Arial" w:hAnsi="Arial" w:cs="Arial"/>
          <w:sz w:val="22"/>
          <w:szCs w:val="22"/>
        </w:rPr>
      </w:pPr>
      <w:r>
        <w:rPr>
          <w:rFonts w:cs="Arial" w:ascii="Arial" w:hAnsi="Arial"/>
          <w:sz w:val="24"/>
          <w:szCs w:val="24"/>
        </w:rPr>
        <w:t xml:space="preserve">O 3CX possui o recurso de provisionamento com alguns Gateways, inclusive o da Grandstream, mas somente o de 4 portas FXO. </w:t>
      </w:r>
    </w:p>
    <w:p>
      <w:pPr>
        <w:pStyle w:val="Normal"/>
        <w:keepNext/>
        <w:keepLines w:val="false"/>
        <w:pageBreakBefore w:val="false"/>
        <w:widowControl/>
        <w:overflowPunct w:val="false"/>
        <w:bidi w:val="0"/>
        <w:snapToGrid w:val="true"/>
        <w:spacing w:before="0" w:after="0"/>
        <w:ind w:left="0" w:hanging="0"/>
        <w:jc w:val="both"/>
        <w:textAlignment w:val="auto"/>
        <w:rPr>
          <w:rFonts w:ascii="Arial" w:hAnsi="Arial" w:cs="Arial"/>
          <w:color w:val="ED7D31" w:themeColor="accent2"/>
          <w:sz w:val="22"/>
          <w:szCs w:val="22"/>
          <w14:textFill>
            <w14:solidFill>
              <w14:schemeClr w14:val="accent2"/>
            </w14:solidFill>
          </w14:textFill>
        </w:rPr>
      </w:pPr>
      <w:r>
        <w:rPr>
          <w:rFonts w:cs="Arial" w:ascii="Arial" w:hAnsi="Arial"/>
          <w:sz w:val="24"/>
          <w:szCs w:val="24"/>
        </w:rPr>
        <w:t>No tutorial de hoje estaremos configurando um gateway de 8 portas FXO manualmente.</w:t>
      </w:r>
    </w:p>
    <w:p>
      <w:pPr>
        <w:pStyle w:val="NormalWeb"/>
        <w:shd w:val="clear" w:color="auto" w:fill="FFFFFF"/>
        <w:spacing w:beforeAutospacing="0" w:before="0" w:afterAutospacing="0" w:after="0"/>
        <w:jc w:val="both"/>
        <w:rPr>
          <w:rFonts w:ascii="Arial" w:hAnsi="Arial" w:cs="Arial"/>
          <w:b/>
          <w:b/>
          <w:bCs/>
          <w:color w:val="000000"/>
        </w:rPr>
      </w:pPr>
      <w:r>
        <w:rPr>
          <w:rFonts w:cs="Arial" w:ascii="Arial" w:hAnsi="Arial"/>
          <w:b/>
          <w:bCs/>
          <w:color w:val="000000"/>
        </w:rPr>
      </w:r>
    </w:p>
    <w:p>
      <w:pPr>
        <w:pStyle w:val="NormalWeb"/>
        <w:shd w:val="clear" w:color="auto" w:fill="FFFFFF"/>
        <w:spacing w:beforeAutospacing="0" w:before="0" w:afterAutospacing="0" w:after="0"/>
        <w:rPr>
          <w:rFonts w:ascii="Arial" w:hAnsi="Arial" w:cs="Arial"/>
          <w:b/>
          <w:b/>
          <w:bCs/>
          <w:color w:val="000000"/>
        </w:rPr>
      </w:pPr>
      <w:r>
        <w:rPr/>
        <w:drawing>
          <wp:inline distT="0" distB="0" distL="0" distR="0">
            <wp:extent cx="5391150" cy="2733675"/>
            <wp:effectExtent l="0" t="0" r="0" b="0"/>
            <wp:docPr id="2"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descr=""/>
                    <pic:cNvPicPr>
                      <a:picLocks noChangeAspect="1" noChangeArrowheads="1"/>
                    </pic:cNvPicPr>
                  </pic:nvPicPr>
                  <pic:blipFill>
                    <a:blip r:embed="rId8"/>
                    <a:stretch>
                      <a:fillRect/>
                    </a:stretch>
                  </pic:blipFill>
                  <pic:spPr bwMode="auto">
                    <a:xfrm>
                      <a:off x="0" y="0"/>
                      <a:ext cx="5391150" cy="2733675"/>
                    </a:xfrm>
                    <a:prstGeom prst="rect">
                      <a:avLst/>
                    </a:prstGeom>
                  </pic:spPr>
                </pic:pic>
              </a:graphicData>
            </a:graphic>
          </wp:inline>
        </w:drawing>
      </w:r>
    </w:p>
    <w:p>
      <w:pPr>
        <w:pStyle w:val="NormalWeb"/>
        <w:shd w:val="clear" w:color="auto" w:fill="FFFFFF"/>
        <w:spacing w:beforeAutospacing="0" w:before="0" w:afterAutospacing="0" w:after="0"/>
        <w:rPr>
          <w:rFonts w:ascii="Segoe UI" w:hAnsi="Segoe UI" w:cs="Segoe UI"/>
          <w:color w:val="212529"/>
        </w:rPr>
      </w:pPr>
      <w:r>
        <w:rPr>
          <w:rFonts w:cs="Segoe UI" w:ascii="Segoe UI" w:hAnsi="Segoe UI"/>
          <w:color w:val="212529"/>
        </w:rPr>
      </w:r>
    </w:p>
    <w:p>
      <w:pPr>
        <w:pStyle w:val="Normal"/>
        <w:spacing w:before="0" w:after="0"/>
        <w:jc w:val="both"/>
        <w:rPr>
          <w:sz w:val="24"/>
          <w:szCs w:val="24"/>
        </w:rPr>
      </w:pPr>
      <w:r>
        <w:rPr>
          <w:rFonts w:cs="Arial" w:ascii="Arial" w:hAnsi="Arial"/>
          <w:sz w:val="24"/>
          <w:szCs w:val="24"/>
        </w:rPr>
        <w:t xml:space="preserve">Em seu 3CX, clique em </w:t>
      </w:r>
      <w:r>
        <w:rPr>
          <w:rFonts w:cs="Arial" w:ascii="Arial" w:hAnsi="Arial"/>
          <w:b/>
          <w:sz w:val="24"/>
          <w:szCs w:val="24"/>
        </w:rPr>
        <w:t>SIP Trunks</w:t>
      </w:r>
      <w:r>
        <w:rPr>
          <w:rFonts w:cs="Arial" w:ascii="Arial" w:hAnsi="Arial"/>
          <w:sz w:val="24"/>
          <w:szCs w:val="24"/>
        </w:rPr>
        <w:t xml:space="preserve"> e em seguida </w:t>
      </w:r>
      <w:r>
        <w:rPr>
          <w:rFonts w:cs="Arial" w:ascii="Arial" w:hAnsi="Arial"/>
          <w:b/>
          <w:sz w:val="24"/>
          <w:szCs w:val="24"/>
        </w:rPr>
        <w:t>Add Gateway</w:t>
      </w:r>
      <w:r>
        <w:rPr>
          <w:rFonts w:cs="Arial" w:ascii="Arial" w:hAnsi="Arial"/>
          <w:sz w:val="24"/>
          <w:szCs w:val="24"/>
        </w:rPr>
        <w:t xml:space="preserve">, no campo para escolher </w:t>
      </w:r>
      <w:r>
        <w:rPr>
          <w:rFonts w:cs="Arial" w:ascii="Arial" w:hAnsi="Arial"/>
          <w:sz w:val="24"/>
          <w:szCs w:val="24"/>
        </w:rPr>
        <w:t>a</w:t>
      </w:r>
      <w:r>
        <w:rPr>
          <w:rFonts w:cs="Arial" w:ascii="Arial" w:hAnsi="Arial"/>
          <w:sz w:val="24"/>
          <w:szCs w:val="24"/>
        </w:rPr>
        <w:t xml:space="preserve"> marca, selecione a opção </w:t>
      </w:r>
      <w:r>
        <w:rPr>
          <w:rFonts w:cs="Arial" w:ascii="Arial" w:hAnsi="Arial"/>
          <w:b/>
          <w:bCs/>
          <w:sz w:val="24"/>
          <w:szCs w:val="24"/>
          <w:u w:val="single"/>
        </w:rPr>
        <w:t>Generic</w:t>
      </w:r>
      <w:r>
        <w:rPr>
          <w:rFonts w:cs="Arial" w:ascii="Arial" w:hAnsi="Arial"/>
          <w:sz w:val="24"/>
          <w:szCs w:val="24"/>
        </w:rPr>
        <w:t xml:space="preserve">, indique a quantidade de portas do equipamento e dê nome ao tronco, neste exemplo usaremos o </w:t>
      </w:r>
      <w:r>
        <w:rPr>
          <w:rFonts w:cs="Arial" w:ascii="Arial" w:hAnsi="Arial"/>
          <w:b/>
          <w:sz w:val="24"/>
          <w:szCs w:val="24"/>
        </w:rPr>
        <w:t>5000</w:t>
      </w:r>
      <w:r>
        <w:rPr>
          <w:rFonts w:cs="Arial" w:ascii="Arial" w:hAnsi="Arial"/>
          <w:sz w:val="24"/>
          <w:szCs w:val="24"/>
        </w:rPr>
        <w:t xml:space="preserve"> e salve as configurações. Após salvar, ele abrirá automaticamente na guia de configuração do tronco, no qual podemos configurar a quantidade de ligações simultâneas que o equipamento poderá receber, </w:t>
      </w:r>
      <w:r>
        <w:rPr>
          <w:rFonts w:cs="Arial" w:ascii="Arial" w:hAnsi="Arial"/>
          <w:sz w:val="24"/>
          <w:szCs w:val="24"/>
          <w:u w:val="none"/>
        </w:rPr>
        <w:t>DID, endereço do host, modo de registro, password</w:t>
      </w:r>
      <w:r>
        <w:rPr>
          <w:rFonts w:cs="Arial" w:ascii="Arial" w:hAnsi="Arial"/>
          <w:sz w:val="24"/>
          <w:szCs w:val="24"/>
        </w:rPr>
        <w:t>, entre outras configurações.</w:t>
      </w:r>
    </w:p>
    <w:p>
      <w:pPr>
        <w:pStyle w:val="Normal"/>
        <w:spacing w:before="0" w:after="0"/>
        <w:jc w:val="both"/>
        <w:rPr>
          <w:rFonts w:ascii="Arial" w:hAnsi="Arial" w:cs="Arial"/>
        </w:rPr>
      </w:pPr>
      <w:r>
        <w:rPr>
          <w:sz w:val="24"/>
          <w:szCs w:val="24"/>
        </w:rPr>
      </w:r>
    </w:p>
    <w:p>
      <w:pPr>
        <w:pStyle w:val="Normal"/>
        <w:spacing w:before="0" w:after="0"/>
        <w:jc w:val="both"/>
        <w:rPr/>
      </w:pPr>
      <w:r>
        <w:rPr>
          <w:rFonts w:cs="Arial" w:ascii="Arial" w:hAnsi="Arial"/>
          <w:sz w:val="24"/>
          <w:szCs w:val="24"/>
        </w:rPr>
        <w:t xml:space="preserve">Conforme a imagem </w:t>
      </w:r>
      <w:r>
        <w:rPr>
          <w:rFonts w:cs="Arial" w:ascii="Arial" w:hAnsi="Arial"/>
          <w:sz w:val="24"/>
          <w:szCs w:val="24"/>
        </w:rPr>
        <w:t>à</w:t>
      </w:r>
      <w:r>
        <w:rPr>
          <w:rFonts w:cs="Arial" w:ascii="Arial" w:hAnsi="Arial"/>
          <w:sz w:val="24"/>
          <w:szCs w:val="24"/>
        </w:rPr>
        <w:t xml:space="preserve"> baixo, indicamos o IP do nosso </w:t>
      </w:r>
      <w:r>
        <w:rPr>
          <w:rStyle w:val="Strong"/>
          <w:rFonts w:cs="Segoe UI" w:ascii="Segoe UI" w:hAnsi="Segoe UI"/>
          <w:color w:val="212529"/>
          <w:sz w:val="24"/>
          <w:szCs w:val="24"/>
        </w:rPr>
        <w:t>GXW4108 Grandstream</w:t>
      </w:r>
      <w:r>
        <w:rPr>
          <w:rFonts w:cs="Arial" w:ascii="Arial" w:hAnsi="Arial"/>
          <w:sz w:val="24"/>
          <w:szCs w:val="24"/>
        </w:rPr>
        <w:t>, o usuário de autenticação e senha são criados automaticamente, mas podemos alterar a senha caso necessite.</w:t>
      </w:r>
    </w:p>
    <w:p>
      <w:pPr>
        <w:pStyle w:val="Normal"/>
        <w:spacing w:before="0" w:after="0"/>
        <w:jc w:val="both"/>
        <w:rPr>
          <w:rFonts w:ascii="Arial" w:hAnsi="Arial" w:cs="Arial"/>
          <w:sz w:val="24"/>
          <w:szCs w:val="24"/>
        </w:rPr>
      </w:pPr>
      <w:r>
        <w:rPr/>
      </w:r>
    </w:p>
    <w:p>
      <w:pPr>
        <w:pStyle w:val="Normal"/>
        <w:spacing w:before="0" w:after="0"/>
        <w:jc w:val="both"/>
        <w:rPr>
          <w:rFonts w:ascii="Arial" w:hAnsi="Arial" w:cs="Arial"/>
          <w:sz w:val="24"/>
          <w:szCs w:val="24"/>
        </w:rPr>
      </w:pPr>
      <w:r>
        <w:rPr/>
      </w:r>
    </w:p>
    <w:p>
      <w:pPr>
        <w:pStyle w:val="Normal"/>
        <w:spacing w:before="0" w:after="0"/>
        <w:jc w:val="both"/>
        <w:rPr>
          <w:rFonts w:ascii="Arial" w:hAnsi="Arial" w:cs="Arial"/>
          <w:sz w:val="24"/>
          <w:szCs w:val="24"/>
        </w:rPr>
      </w:pPr>
      <w:r>
        <w:rPr/>
      </w:r>
    </w:p>
    <w:p>
      <w:pPr>
        <w:pStyle w:val="Normal"/>
        <w:spacing w:before="0" w:after="0"/>
        <w:rPr>
          <w:rFonts w:ascii="Arial" w:hAnsi="Arial" w:cs="Arial"/>
          <w:sz w:val="22"/>
          <w:szCs w:val="22"/>
        </w:rPr>
      </w:pPr>
      <w:r>
        <w:rPr/>
        <w:drawing>
          <wp:inline distT="0" distB="0" distL="0" distR="0">
            <wp:extent cx="5391150" cy="5391150"/>
            <wp:effectExtent l="0" t="0" r="0" b="0"/>
            <wp:docPr id="3"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1" descr=""/>
                    <pic:cNvPicPr>
                      <a:picLocks noChangeAspect="1" noChangeArrowheads="1"/>
                    </pic:cNvPicPr>
                  </pic:nvPicPr>
                  <pic:blipFill>
                    <a:blip r:embed="rId9"/>
                    <a:stretch>
                      <a:fillRect/>
                    </a:stretch>
                  </pic:blipFill>
                  <pic:spPr bwMode="auto">
                    <a:xfrm>
                      <a:off x="0" y="0"/>
                      <a:ext cx="5391150" cy="5391150"/>
                    </a:xfrm>
                    <a:prstGeom prst="rect">
                      <a:avLst/>
                    </a:prstGeom>
                  </pic:spPr>
                </pic:pic>
              </a:graphicData>
            </a:graphic>
          </wp:inline>
        </w:drawing>
      </w:r>
    </w:p>
    <w:p>
      <w:pPr>
        <w:pStyle w:val="Normal"/>
        <w:spacing w:before="0" w:after="0"/>
        <w:rPr>
          <w:rFonts w:ascii="Arial" w:hAnsi="Arial" w:cs="Arial"/>
          <w:sz w:val="22"/>
          <w:szCs w:val="22"/>
        </w:rPr>
      </w:pPr>
      <w:r>
        <w:rPr>
          <w:rFonts w:cs="Arial" w:ascii="Arial" w:hAnsi="Arial"/>
          <w:sz w:val="22"/>
          <w:szCs w:val="22"/>
        </w:rPr>
        <w:t xml:space="preserve"> </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jc w:val="both"/>
        <w:rPr>
          <w:rFonts w:ascii="Arial" w:hAnsi="Arial" w:cs="Arial"/>
          <w:sz w:val="22"/>
          <w:szCs w:val="22"/>
        </w:rPr>
      </w:pPr>
      <w:r>
        <w:rPr>
          <w:rFonts w:cs="Arial" w:ascii="Arial" w:hAnsi="Arial"/>
          <w:sz w:val="24"/>
          <w:szCs w:val="24"/>
        </w:rPr>
        <w:t>Nesta configuração já podemos definir uma rota de entrada e, também alterar essas configurações posteriormente.</w:t>
      </w:r>
    </w:p>
    <w:p>
      <w:pPr>
        <w:pStyle w:val="Normal"/>
        <w:spacing w:before="0" w:after="0"/>
        <w:jc w:val="both"/>
        <w:rPr>
          <w:rFonts w:ascii="Arial" w:hAnsi="Arial" w:cs="Arial"/>
          <w:sz w:val="22"/>
          <w:szCs w:val="22"/>
        </w:rPr>
      </w:pPr>
      <w:r>
        <w:rPr>
          <w:rFonts w:cs="Arial" w:ascii="Arial" w:hAnsi="Arial"/>
          <w:sz w:val="22"/>
          <w:szCs w:val="22"/>
        </w:rPr>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b/>
          <w:bCs/>
          <w:color w:val="000000"/>
          <w:sz w:val="24"/>
          <w:szCs w:val="24"/>
          <w:lang w:eastAsia="pt-BR"/>
        </w:rPr>
        <w:t>2º Passo –</w:t>
      </w:r>
      <w:r>
        <w:rPr>
          <w:rFonts w:eastAsia="Times New Roman" w:cs="Arial" w:ascii="Arial" w:hAnsi="Arial"/>
          <w:color w:val="000000"/>
          <w:sz w:val="24"/>
          <w:szCs w:val="24"/>
          <w:lang w:eastAsia="pt-BR"/>
        </w:rPr>
        <w:t xml:space="preserve"> </w:t>
      </w:r>
      <w:r>
        <w:rPr>
          <w:rFonts w:eastAsia="Times New Roman" w:cs="Arial" w:ascii="Arial" w:hAnsi="Arial"/>
          <w:b/>
          <w:bCs/>
          <w:color w:val="000000"/>
          <w:sz w:val="24"/>
          <w:szCs w:val="24"/>
          <w:lang w:eastAsia="pt-BR"/>
        </w:rPr>
        <w:t>Acessando o GXW4108:</w:t>
      </w:r>
    </w:p>
    <w:p>
      <w:pPr>
        <w:pStyle w:val="Normal"/>
        <w:shd w:val="clear" w:color="auto" w:fill="FFFFFF"/>
        <w:spacing w:lineRule="auto" w:line="240" w:before="0" w:after="100"/>
        <w:jc w:val="both"/>
        <w:rPr/>
      </w:pPr>
      <w:r>
        <w:rPr>
          <w:rFonts w:eastAsia="Times New Roman" w:cs="Arial" w:ascii="Arial" w:hAnsi="Arial"/>
          <w:color w:val="000000"/>
          <w:sz w:val="24"/>
          <w:szCs w:val="24"/>
          <w:lang w:eastAsia="pt-BR"/>
        </w:rPr>
        <w:t xml:space="preserve">Conecte o gateway </w:t>
      </w:r>
      <w:r>
        <w:rPr>
          <w:rFonts w:eastAsia="Times New Roman" w:cs="Arial" w:ascii="Arial" w:hAnsi="Arial"/>
          <w:b/>
          <w:bCs/>
          <w:color w:val="000000"/>
          <w:sz w:val="24"/>
          <w:szCs w:val="24"/>
          <w:lang w:eastAsia="pt-BR"/>
        </w:rPr>
        <w:t>GXW4108</w:t>
      </w:r>
      <w:r>
        <w:rPr>
          <w:rFonts w:eastAsia="Times New Roman" w:cs="Arial" w:ascii="Arial" w:hAnsi="Arial"/>
          <w:color w:val="000000"/>
          <w:sz w:val="24"/>
          <w:szCs w:val="24"/>
          <w:lang w:eastAsia="pt-BR"/>
        </w:rPr>
        <w:t xml:space="preserve"> </w:t>
      </w:r>
      <w:r>
        <w:rPr>
          <w:rFonts w:eastAsia="Times New Roman" w:cs="Arial" w:ascii="Arial" w:hAnsi="Arial"/>
          <w:color w:val="000000"/>
          <w:sz w:val="24"/>
          <w:szCs w:val="24"/>
          <w:lang w:eastAsia="pt-BR"/>
        </w:rPr>
        <w:t>a</w:t>
      </w:r>
      <w:r>
        <w:rPr>
          <w:rFonts w:eastAsia="Times New Roman" w:cs="Arial" w:ascii="Arial" w:hAnsi="Arial"/>
          <w:color w:val="000000"/>
          <w:sz w:val="24"/>
          <w:szCs w:val="24"/>
          <w:lang w:eastAsia="pt-BR"/>
        </w:rPr>
        <w:t xml:space="preserve"> rede pela porta </w:t>
      </w:r>
      <w:r>
        <w:rPr>
          <w:rFonts w:eastAsia="Times New Roman" w:cs="Arial" w:ascii="Arial" w:hAnsi="Arial"/>
          <w:b/>
          <w:bCs/>
          <w:color w:val="000000"/>
          <w:sz w:val="24"/>
          <w:szCs w:val="24"/>
          <w:lang w:eastAsia="pt-BR"/>
        </w:rPr>
        <w:t>LAN</w:t>
      </w:r>
      <w:r>
        <w:rPr>
          <w:rFonts w:eastAsia="Times New Roman" w:cs="Arial" w:ascii="Arial" w:hAnsi="Arial"/>
          <w:color w:val="000000"/>
          <w:sz w:val="24"/>
          <w:szCs w:val="24"/>
          <w:lang w:eastAsia="pt-BR"/>
        </w:rPr>
        <w:t xml:space="preserve">. O Grandstream </w:t>
      </w:r>
      <w:r>
        <w:rPr>
          <w:rFonts w:eastAsia="Times New Roman" w:cs="Arial" w:ascii="Arial" w:hAnsi="Arial"/>
          <w:b/>
          <w:bCs/>
          <w:color w:val="000000"/>
          <w:sz w:val="24"/>
          <w:szCs w:val="24"/>
          <w:lang w:eastAsia="pt-BR"/>
        </w:rPr>
        <w:t xml:space="preserve">GXW4108 </w:t>
      </w:r>
      <w:r>
        <w:rPr>
          <w:rFonts w:eastAsia="Times New Roman" w:cs="Arial" w:ascii="Arial" w:hAnsi="Arial"/>
          <w:b/>
          <w:bCs/>
          <w:color w:val="000000"/>
          <w:sz w:val="24"/>
          <w:szCs w:val="24"/>
          <w:u w:val="single"/>
          <w:lang w:eastAsia="pt-BR"/>
        </w:rPr>
        <w:t>obtém IP DHCP</w:t>
      </w:r>
      <w:r>
        <w:rPr>
          <w:rFonts w:eastAsia="Times New Roman" w:cs="Arial" w:ascii="Arial" w:hAnsi="Arial"/>
          <w:color w:val="000000"/>
          <w:sz w:val="24"/>
          <w:szCs w:val="24"/>
          <w:lang w:eastAsia="pt-BR"/>
        </w:rPr>
        <w:t xml:space="preserve">, ou seja, recebe um endereço distribuído por um servidor da própria rede. </w:t>
      </w:r>
    </w:p>
    <w:p>
      <w:pPr>
        <w:pStyle w:val="Normal"/>
        <w:shd w:val="clear" w:color="auto" w:fill="FFFFFF"/>
        <w:spacing w:lineRule="auto" w:line="240" w:before="0" w:after="100"/>
        <w:jc w:val="both"/>
        <w:rPr/>
      </w:pPr>
      <w:r>
        <w:rPr>
          <w:rFonts w:eastAsia="Times New Roman" w:cs="Arial" w:ascii="Arial" w:hAnsi="Arial"/>
          <w:color w:val="000000"/>
          <w:sz w:val="24"/>
          <w:szCs w:val="24"/>
          <w:lang w:eastAsia="pt-BR"/>
        </w:rPr>
        <w:t xml:space="preserve">Uma maneira bastante fácil de descobrir qual IP foi atribuído ao equipamento, é utilizar um programa que lista todos os IP’s da rede. </w:t>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color w:val="000000"/>
          <w:sz w:val="24"/>
          <w:szCs w:val="24"/>
          <w:lang w:eastAsia="pt-BR"/>
        </w:rPr>
        <w:t xml:space="preserve">Por exemplo: </w:t>
      </w:r>
      <w:r>
        <w:rPr>
          <w:rFonts w:eastAsia="Times New Roman" w:cs="Arial" w:ascii="Arial" w:hAnsi="Arial"/>
          <w:b/>
          <w:bCs/>
          <w:color w:val="000000"/>
          <w:sz w:val="24"/>
          <w:szCs w:val="24"/>
          <w:lang w:eastAsia="pt-BR"/>
        </w:rPr>
        <w:t>Advanced IP Scanner</w:t>
      </w:r>
      <w:r>
        <w:rPr>
          <w:rFonts w:eastAsia="Times New Roman" w:cs="Arial" w:ascii="Arial" w:hAnsi="Arial"/>
          <w:color w:val="000000"/>
          <w:sz w:val="24"/>
          <w:szCs w:val="24"/>
          <w:lang w:eastAsia="pt-BR"/>
        </w:rPr>
        <w:t xml:space="preserve"> e verificar por meio do endereço </w:t>
      </w:r>
      <w:r>
        <w:rPr>
          <w:rFonts w:eastAsia="Times New Roman" w:cs="Arial" w:ascii="Arial" w:hAnsi="Arial"/>
          <w:b/>
          <w:bCs/>
          <w:color w:val="000000"/>
          <w:sz w:val="24"/>
          <w:szCs w:val="24"/>
          <w:lang w:eastAsia="pt-BR"/>
        </w:rPr>
        <w:t>MAC</w:t>
      </w:r>
      <w:r>
        <w:rPr>
          <w:rFonts w:eastAsia="Times New Roman" w:cs="Arial" w:ascii="Arial" w:hAnsi="Arial"/>
          <w:color w:val="000000"/>
          <w:sz w:val="24"/>
          <w:szCs w:val="24"/>
          <w:lang w:eastAsia="pt-BR"/>
        </w:rPr>
        <w:t xml:space="preserve"> do dispositivo.</w:t>
      </w:r>
    </w:p>
    <w:p>
      <w:pPr>
        <w:pStyle w:val="Normal"/>
        <w:shd w:val="clear" w:color="auto" w:fill="FFFFFF"/>
        <w:spacing w:lineRule="auto" w:line="240" w:before="0" w:after="100"/>
        <w:rPr>
          <w:rFonts w:ascii="Segoe UI" w:hAnsi="Segoe UI" w:eastAsia="Times New Roman" w:cs="Segoe UI"/>
          <w:color w:val="212529"/>
          <w:sz w:val="24"/>
          <w:szCs w:val="24"/>
          <w:lang w:eastAsia="pt-BR"/>
        </w:rPr>
      </w:pPr>
      <w:r>
        <w:rPr/>
        <w:drawing>
          <wp:inline distT="0" distB="0" distL="0" distR="0">
            <wp:extent cx="5400040" cy="2293620"/>
            <wp:effectExtent l="0" t="0" r="0" b="0"/>
            <wp:docPr id="4" name="Imagem 15" descr="https://www.lojamundi.com.br/media/wysiwyg/fot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5" descr="https://www.lojamundi.com.br/media/wysiwyg/foto8.png"/>
                    <pic:cNvPicPr>
                      <a:picLocks noChangeAspect="1" noChangeArrowheads="1"/>
                    </pic:cNvPicPr>
                  </pic:nvPicPr>
                  <pic:blipFill>
                    <a:blip r:embed="rId10"/>
                    <a:stretch>
                      <a:fillRect/>
                    </a:stretch>
                  </pic:blipFill>
                  <pic:spPr bwMode="auto">
                    <a:xfrm>
                      <a:off x="0" y="0"/>
                      <a:ext cx="5400040" cy="2293620"/>
                    </a:xfrm>
                    <a:prstGeom prst="rect">
                      <a:avLst/>
                    </a:prstGeom>
                  </pic:spPr>
                </pic:pic>
              </a:graphicData>
            </a:graphic>
          </wp:inline>
        </w:drawing>
      </w:r>
    </w:p>
    <w:p>
      <w:pPr>
        <w:pStyle w:val="Normal"/>
        <w:shd w:val="clear" w:color="auto" w:fill="FFFFFF"/>
        <w:spacing w:lineRule="auto" w:line="240" w:before="0" w:after="100"/>
        <w:rPr>
          <w:rFonts w:ascii="Segoe UI" w:hAnsi="Segoe UI" w:eastAsia="Times New Roman" w:cs="Segoe UI"/>
          <w:color w:val="212529"/>
          <w:sz w:val="24"/>
          <w:szCs w:val="24"/>
          <w:lang w:eastAsia="pt-BR"/>
        </w:rPr>
      </w:pPr>
      <w:r>
        <w:rPr/>
        <w:drawing>
          <wp:inline distT="0" distB="0" distL="0" distR="0">
            <wp:extent cx="5391150" cy="2295525"/>
            <wp:effectExtent l="0" t="0" r="0" b="0"/>
            <wp:docPr id="5"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6" descr=""/>
                    <pic:cNvPicPr>
                      <a:picLocks noChangeAspect="1" noChangeArrowheads="1"/>
                    </pic:cNvPicPr>
                  </pic:nvPicPr>
                  <pic:blipFill>
                    <a:blip r:embed="rId11"/>
                    <a:stretch>
                      <a:fillRect/>
                    </a:stretch>
                  </pic:blipFill>
                  <pic:spPr bwMode="auto">
                    <a:xfrm>
                      <a:off x="0" y="0"/>
                      <a:ext cx="5391150" cy="2295525"/>
                    </a:xfrm>
                    <a:prstGeom prst="rect">
                      <a:avLst/>
                    </a:prstGeom>
                  </pic:spPr>
                </pic:pic>
              </a:graphicData>
            </a:graphic>
          </wp:inline>
        </w:drawing>
      </w:r>
    </w:p>
    <w:p>
      <w:pPr>
        <w:pStyle w:val="Normal"/>
        <w:shd w:val="clear" w:color="auto" w:fill="FFFFFF"/>
        <w:spacing w:lineRule="auto" w:line="240" w:before="0" w:after="100"/>
        <w:rPr>
          <w:rFonts w:ascii="Segoe UI" w:hAnsi="Segoe UI" w:eastAsia="Times New Roman" w:cs="Segoe UI"/>
          <w:color w:val="212529"/>
          <w:sz w:val="24"/>
          <w:szCs w:val="24"/>
          <w:lang w:eastAsia="pt-BR"/>
        </w:rPr>
      </w:pPr>
      <w:r>
        <w:rPr>
          <w:rFonts w:eastAsia="Times New Roman" w:cs="Segoe UI" w:ascii="Segoe UI" w:hAnsi="Segoe UI"/>
          <w:color w:val="212529"/>
          <w:sz w:val="24"/>
          <w:szCs w:val="24"/>
          <w:lang w:eastAsia="pt-BR"/>
        </w:rPr>
        <w:t> </w:t>
      </w:r>
    </w:p>
    <w:p>
      <w:pPr>
        <w:pStyle w:val="Normal"/>
        <w:shd w:val="clear" w:color="auto" w:fill="FFFFFF"/>
        <w:spacing w:lineRule="auto" w:line="240" w:before="0" w:after="0"/>
        <w:jc w:val="both"/>
        <w:rPr>
          <w:rFonts w:ascii="Segoe UI" w:hAnsi="Segoe UI" w:eastAsia="Times New Roman" w:cs="Segoe UI"/>
          <w:color w:val="212529"/>
          <w:sz w:val="24"/>
          <w:szCs w:val="24"/>
          <w:lang w:eastAsia="pt-BR"/>
        </w:rPr>
      </w:pPr>
      <w:r>
        <w:rPr>
          <w:rFonts w:eastAsia="Times New Roman" w:cs="Arial" w:ascii="Arial" w:hAnsi="Arial"/>
          <w:color w:val="000000"/>
          <w:sz w:val="24"/>
          <w:szCs w:val="24"/>
          <w:lang w:eastAsia="pt-BR"/>
        </w:rPr>
        <w:t xml:space="preserve">Agora que sabemos qual o IP que nosso gateway recebeu, vamos acessá-lo por meio do navegador web de sua preferência. </w:t>
      </w:r>
    </w:p>
    <w:p>
      <w:pPr>
        <w:pStyle w:val="Normal"/>
        <w:shd w:val="clear" w:color="auto" w:fill="FFFFFF"/>
        <w:spacing w:lineRule="auto" w:line="240" w:before="0" w:after="0"/>
        <w:jc w:val="both"/>
        <w:rPr>
          <w:rFonts w:ascii="Arial" w:hAnsi="Arial" w:eastAsia="Times New Roman" w:cs="Arial"/>
          <w:color w:val="000000"/>
          <w:lang w:eastAsia="pt-BR"/>
        </w:rPr>
      </w:pPr>
      <w:r>
        <w:rPr>
          <w:sz w:val="24"/>
          <w:szCs w:val="24"/>
        </w:rPr>
      </w:r>
    </w:p>
    <w:p>
      <w:pPr>
        <w:pStyle w:val="Normal"/>
        <w:shd w:val="clear" w:color="auto" w:fill="FFFFFF"/>
        <w:spacing w:lineRule="auto" w:line="240" w:before="0" w:after="0"/>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Ao digitar o endereço no navegador, aparecerá a tela de login. </w:t>
      </w:r>
    </w:p>
    <w:p>
      <w:pPr>
        <w:pStyle w:val="Normal"/>
        <w:shd w:val="clear" w:color="auto" w:fill="FFFFFF"/>
        <w:spacing w:lineRule="auto" w:line="240" w:before="0" w:after="0"/>
        <w:jc w:val="both"/>
        <w:rPr>
          <w:sz w:val="24"/>
          <w:szCs w:val="24"/>
        </w:rPr>
      </w:pPr>
      <w:r>
        <w:rPr>
          <w:rFonts w:eastAsia="Times New Roman" w:cs="Arial" w:ascii="Arial" w:hAnsi="Arial"/>
          <w:color w:val="000000"/>
          <w:sz w:val="24"/>
          <w:szCs w:val="24"/>
          <w:lang w:eastAsia="pt-BR"/>
        </w:rPr>
        <w:t>A senha padrão é: </w:t>
      </w:r>
      <w:r>
        <w:rPr>
          <w:rFonts w:eastAsia="Times New Roman" w:cs="Arial" w:ascii="Arial" w:hAnsi="Arial"/>
          <w:b/>
          <w:bCs/>
          <w:color w:val="000000"/>
          <w:sz w:val="24"/>
          <w:szCs w:val="24"/>
          <w:lang w:eastAsia="pt-BR"/>
        </w:rPr>
        <w:t>admin</w:t>
      </w:r>
    </w:p>
    <w:p>
      <w:pPr>
        <w:pStyle w:val="Normal"/>
        <w:spacing w:before="0" w:after="0"/>
        <w:jc w:val="both"/>
        <w:rPr>
          <w:rFonts w:ascii="Arial" w:hAnsi="Arial" w:cs="Arial"/>
          <w:sz w:val="24"/>
          <w:szCs w:val="24"/>
        </w:rPr>
      </w:pPr>
      <w:r>
        <w:rPr>
          <w:rFonts w:cs="Arial" w:ascii="Arial" w:hAnsi="Arial"/>
          <w:sz w:val="24"/>
          <w:szCs w:val="24"/>
        </w:rPr>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b/>
          <w:bCs/>
          <w:color w:val="000000"/>
          <w:sz w:val="24"/>
          <w:szCs w:val="24"/>
          <w:lang w:eastAsia="pt-BR"/>
        </w:rPr>
        <w:t>3º Passo –</w:t>
      </w:r>
      <w:r>
        <w:rPr>
          <w:rFonts w:eastAsia="Times New Roman" w:cs="Arial" w:ascii="Arial" w:hAnsi="Arial"/>
          <w:color w:val="000000"/>
          <w:sz w:val="24"/>
          <w:szCs w:val="24"/>
          <w:lang w:eastAsia="pt-BR"/>
        </w:rPr>
        <w:t xml:space="preserve"> </w:t>
      </w:r>
      <w:r>
        <w:rPr>
          <w:rFonts w:eastAsia="Times New Roman" w:cs="Arial" w:ascii="Arial" w:hAnsi="Arial"/>
          <w:b/>
          <w:bCs/>
          <w:color w:val="000000"/>
          <w:sz w:val="24"/>
          <w:szCs w:val="24"/>
          <w:lang w:eastAsia="pt-BR"/>
        </w:rPr>
        <w:t>Definindo tons brasileiros e sinalização da linha analógica:</w:t>
      </w:r>
    </w:p>
    <w:p>
      <w:pPr>
        <w:pStyle w:val="NormalWeb"/>
        <w:shd w:val="clear" w:color="auto" w:fill="FFFFFF"/>
        <w:spacing w:beforeAutospacing="0" w:before="0" w:afterAutospacing="0" w:after="160"/>
        <w:jc w:val="both"/>
        <w:rPr>
          <w:rFonts w:ascii="Segoe UI" w:hAnsi="Segoe UI" w:cs="Segoe UI"/>
          <w:color w:val="212529"/>
        </w:rPr>
      </w:pPr>
      <w:r>
        <w:rPr>
          <w:rFonts w:cs="Arial" w:ascii="Arial" w:hAnsi="Arial"/>
          <w:color w:val="000000"/>
        </w:rPr>
        <w:t>Em</w:t>
      </w:r>
      <w:r>
        <w:rPr>
          <w:rFonts w:cs="Arial" w:ascii="Arial" w:hAnsi="Arial"/>
          <w:b/>
          <w:bCs/>
          <w:color w:val="000000"/>
        </w:rPr>
        <w:t xml:space="preserve"> FXO Lines → Settings</w:t>
      </w:r>
    </w:p>
    <w:p>
      <w:pPr>
        <w:pStyle w:val="NormalWeb"/>
        <w:shd w:val="clear" w:color="auto" w:fill="FFFFFF"/>
        <w:spacing w:beforeAutospacing="0" w:before="0" w:afterAutospacing="0" w:after="160"/>
        <w:jc w:val="both"/>
        <w:rPr>
          <w:rFonts w:ascii="Segoe UI" w:hAnsi="Segoe UI" w:cs="Segoe UI"/>
          <w:color w:val="212529"/>
        </w:rPr>
      </w:pPr>
      <w:r>
        <w:rPr>
          <w:rFonts w:cs="Arial" w:ascii="Arial" w:hAnsi="Arial"/>
          <w:color w:val="000000"/>
        </w:rPr>
        <w:t>Acrescente os tons nacionais de sinalização:</w:t>
      </w:r>
    </w:p>
    <w:p>
      <w:pPr>
        <w:pStyle w:val="NormalWeb"/>
        <w:numPr>
          <w:ilvl w:val="0"/>
          <w:numId w:val="1"/>
        </w:numPr>
        <w:shd w:val="clear" w:color="auto" w:fill="FFFFFF"/>
        <w:spacing w:beforeAutospacing="0" w:before="0" w:afterAutospacing="0" w:after="160"/>
        <w:ind w:left="405" w:hanging="360"/>
        <w:jc w:val="both"/>
        <w:textAlignment w:val="baseline"/>
        <w:rPr>
          <w:rFonts w:ascii="Noto Sans Symbols" w:hAnsi="Noto Sans Symbols" w:cs="Segoe UI"/>
          <w:color w:val="000000"/>
        </w:rPr>
      </w:pPr>
      <w:r>
        <w:rPr>
          <w:rFonts w:cs="Arial" w:ascii="Arial" w:hAnsi="Arial"/>
          <w:b/>
          <w:bCs/>
          <w:color w:val="000000"/>
        </w:rPr>
        <w:t>Dial Tone</w:t>
      </w:r>
      <w:r>
        <w:rPr>
          <w:rFonts w:cs="Arial" w:ascii="Arial" w:hAnsi="Arial"/>
          <w:color w:val="000000"/>
        </w:rPr>
        <w:t xml:space="preserve"> - </w:t>
      </w:r>
      <w:r>
        <w:rPr>
          <w:rFonts w:cs="Arial" w:ascii="Arial" w:hAnsi="Arial"/>
          <w:color w:val="000000"/>
          <w:shd w:fill="FFFF00" w:val="clear"/>
        </w:rPr>
        <w:t>ch1-8:f1=425@-10,f2=0@-10,c=0/0;</w:t>
      </w:r>
    </w:p>
    <w:p>
      <w:pPr>
        <w:pStyle w:val="NormalWeb"/>
        <w:numPr>
          <w:ilvl w:val="0"/>
          <w:numId w:val="1"/>
        </w:numPr>
        <w:shd w:val="clear" w:color="auto" w:fill="FFFFFF"/>
        <w:spacing w:beforeAutospacing="0" w:before="0" w:afterAutospacing="0" w:after="160"/>
        <w:ind w:left="405" w:hanging="360"/>
        <w:jc w:val="both"/>
        <w:textAlignment w:val="baseline"/>
        <w:rPr>
          <w:rFonts w:ascii="Noto Sans Symbols" w:hAnsi="Noto Sans Symbols" w:cs="Segoe UI"/>
          <w:color w:val="000000"/>
        </w:rPr>
      </w:pPr>
      <w:r>
        <w:rPr>
          <w:rFonts w:cs="Arial" w:ascii="Arial" w:hAnsi="Arial"/>
          <w:b/>
          <w:bCs/>
          <w:color w:val="000000"/>
        </w:rPr>
        <w:t>Ringback Tone</w:t>
      </w:r>
      <w:r>
        <w:rPr>
          <w:rFonts w:cs="Arial" w:ascii="Arial" w:hAnsi="Arial"/>
          <w:color w:val="000000"/>
        </w:rPr>
        <w:t xml:space="preserve"> - </w:t>
      </w:r>
      <w:r>
        <w:rPr>
          <w:rFonts w:cs="Arial" w:ascii="Arial" w:hAnsi="Arial"/>
          <w:color w:val="000000"/>
          <w:shd w:fill="FFFF00" w:val="clear"/>
        </w:rPr>
        <w:t>ch1-8:f1=425@-10,f2=0@-10,c=100/400;</w:t>
      </w:r>
    </w:p>
    <w:p>
      <w:pPr>
        <w:pStyle w:val="NormalWeb"/>
        <w:numPr>
          <w:ilvl w:val="0"/>
          <w:numId w:val="1"/>
        </w:numPr>
        <w:shd w:val="clear" w:color="auto" w:fill="FFFFFF"/>
        <w:spacing w:beforeAutospacing="0" w:before="0" w:afterAutospacing="0" w:after="160"/>
        <w:ind w:left="405" w:hanging="360"/>
        <w:jc w:val="both"/>
        <w:textAlignment w:val="baseline"/>
        <w:rPr>
          <w:rFonts w:ascii="Noto Sans Symbols" w:hAnsi="Noto Sans Symbols" w:cs="Segoe UI"/>
          <w:color w:val="000000"/>
        </w:rPr>
      </w:pPr>
      <w:r>
        <w:rPr>
          <w:rFonts w:cs="Arial" w:ascii="Arial" w:hAnsi="Arial"/>
          <w:b/>
          <w:bCs/>
          <w:color w:val="000000"/>
        </w:rPr>
        <w:t>Busy Tone</w:t>
      </w:r>
      <w:r>
        <w:rPr>
          <w:rFonts w:cs="Arial" w:ascii="Arial" w:hAnsi="Arial"/>
          <w:color w:val="000000"/>
        </w:rPr>
        <w:t xml:space="preserve"> - </w:t>
      </w:r>
      <w:r>
        <w:rPr>
          <w:rFonts w:cs="Arial" w:ascii="Arial" w:hAnsi="Arial"/>
          <w:color w:val="000000"/>
          <w:shd w:fill="FFFF00" w:val="clear"/>
        </w:rPr>
        <w:t>ch1-8:f1=425@-10,f2=0@-10,c=25/25;</w:t>
      </w:r>
    </w:p>
    <w:p>
      <w:pPr>
        <w:pStyle w:val="NormalWeb"/>
        <w:numPr>
          <w:ilvl w:val="0"/>
          <w:numId w:val="1"/>
        </w:numPr>
        <w:shd w:val="clear" w:color="auto" w:fill="FFFFFF"/>
        <w:spacing w:beforeAutospacing="0" w:before="0" w:afterAutospacing="0" w:after="160"/>
        <w:ind w:left="405" w:hanging="360"/>
        <w:jc w:val="both"/>
        <w:textAlignment w:val="baseline"/>
        <w:rPr/>
      </w:pPr>
      <w:r>
        <w:rPr>
          <w:rFonts w:cs="Arial" w:ascii="Arial" w:hAnsi="Arial"/>
          <w:b/>
          <w:bCs/>
          <w:color w:val="000000"/>
        </w:rPr>
        <w:t>Reorder Tone</w:t>
      </w:r>
      <w:r>
        <w:rPr>
          <w:rFonts w:cs="Arial" w:ascii="Arial" w:hAnsi="Arial"/>
          <w:color w:val="000000"/>
        </w:rPr>
        <w:t xml:space="preserve"> – </w:t>
      </w:r>
      <w:r>
        <w:rPr>
          <w:rFonts w:cs="Arial" w:ascii="Arial" w:hAnsi="Arial"/>
          <w:color w:val="000000"/>
          <w:shd w:fill="FFFF00" w:val="clear"/>
        </w:rPr>
        <w:t>ch1-8:f1=425@-10,f2=0@-10,c=25/25;</w:t>
      </w:r>
    </w:p>
    <w:p>
      <w:pPr>
        <w:pStyle w:val="NormalWeb"/>
        <w:shd w:val="clear" w:color="auto" w:fill="FFFFFF"/>
        <w:spacing w:beforeAutospacing="0" w:before="0" w:afterAutospacing="0" w:after="160"/>
        <w:ind w:left="405" w:hanging="360"/>
        <w:jc w:val="both"/>
        <w:textAlignment w:val="baseline"/>
        <w:rPr>
          <w:rFonts w:ascii="Noto Sans Symbols" w:hAnsi="Noto Sans Symbols" w:cs="Segoe UI"/>
          <w:color w:val="000000"/>
          <w:highlight w:val="yellow"/>
        </w:rPr>
      </w:pPr>
      <w:r>
        <w:rPr/>
      </w:r>
    </w:p>
    <w:p>
      <w:pPr>
        <w:pStyle w:val="NormalWeb"/>
        <w:shd w:val="clear" w:color="auto" w:fill="FFFFFF"/>
        <w:spacing w:beforeAutospacing="0" w:before="0" w:afterAutospacing="0" w:after="160"/>
        <w:ind w:left="405" w:hanging="360"/>
        <w:jc w:val="both"/>
        <w:textAlignment w:val="baseline"/>
        <w:rPr>
          <w:rFonts w:ascii="Noto Sans Symbols" w:hAnsi="Noto Sans Symbols" w:cs="Segoe UI"/>
          <w:color w:val="000000"/>
          <w:highlight w:val="yellow"/>
        </w:rPr>
      </w:pPr>
      <w:r>
        <w:rPr/>
      </w:r>
    </w:p>
    <w:p>
      <w:pPr>
        <w:pStyle w:val="NormalWeb"/>
        <w:shd w:val="clear" w:color="auto" w:fill="FFFFFF"/>
        <w:spacing w:beforeAutospacing="0" w:before="0" w:afterAutospacing="0" w:after="160"/>
        <w:textAlignment w:val="baseline"/>
        <w:rPr>
          <w:rFonts w:ascii="Noto Sans Symbols" w:hAnsi="Noto Sans Symbols" w:cs="Segoe UI"/>
          <w:color w:val="000000"/>
        </w:rPr>
      </w:pPr>
      <w:r>
        <w:rPr/>
        <w:drawing>
          <wp:inline distT="0" distB="0" distL="0" distR="0">
            <wp:extent cx="5391150" cy="2305050"/>
            <wp:effectExtent l="0" t="0" r="0" b="0"/>
            <wp:docPr id="6"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7" descr=""/>
                    <pic:cNvPicPr>
                      <a:picLocks noChangeAspect="1" noChangeArrowheads="1"/>
                    </pic:cNvPicPr>
                  </pic:nvPicPr>
                  <pic:blipFill>
                    <a:blip r:embed="rId12"/>
                    <a:stretch>
                      <a:fillRect/>
                    </a:stretch>
                  </pic:blipFill>
                  <pic:spPr bwMode="auto">
                    <a:xfrm>
                      <a:off x="0" y="0"/>
                      <a:ext cx="5391150" cy="2305050"/>
                    </a:xfrm>
                    <a:prstGeom prst="rect">
                      <a:avLst/>
                    </a:prstGeom>
                  </pic:spPr>
                </pic:pic>
              </a:graphicData>
            </a:graphic>
          </wp:inline>
        </w:drawing>
      </w:r>
    </w:p>
    <w:p>
      <w:pPr>
        <w:pStyle w:val="NormalWeb"/>
        <w:shd w:val="clear" w:color="auto" w:fill="FFFFFF"/>
        <w:spacing w:beforeAutospacing="0" w:before="0" w:afterAutospacing="0" w:after="160"/>
        <w:rPr>
          <w:rFonts w:ascii="Segoe UI" w:hAnsi="Segoe UI" w:cs="Segoe UI"/>
          <w:color w:val="212529"/>
        </w:rPr>
      </w:pPr>
      <w:r>
        <w:rPr>
          <w:rFonts w:cs="Segoe UI" w:ascii="Segoe UI" w:hAnsi="Segoe UI"/>
          <w:color w:val="212529"/>
        </w:rPr>
        <w:t>  </w:t>
      </w:r>
    </w:p>
    <w:p>
      <w:pPr>
        <w:pStyle w:val="NormalWeb"/>
        <w:numPr>
          <w:ilvl w:val="0"/>
          <w:numId w:val="2"/>
        </w:numPr>
        <w:shd w:val="clear" w:color="auto" w:fill="FFFFFF"/>
        <w:spacing w:beforeAutospacing="0" w:before="0" w:afterAutospacing="0" w:after="0"/>
        <w:ind w:left="403" w:hanging="360"/>
        <w:jc w:val="both"/>
        <w:textAlignment w:val="baseline"/>
        <w:rPr>
          <w:rFonts w:ascii="Noto Sans Symbols" w:hAnsi="Noto Sans Symbols" w:cs="Segoe UI"/>
          <w:color w:val="000000"/>
        </w:rPr>
      </w:pPr>
      <w:r>
        <w:rPr>
          <w:rFonts w:cs="Arial" w:ascii="Arial" w:hAnsi="Arial"/>
          <w:b/>
          <w:bCs/>
          <w:color w:val="000000"/>
        </w:rPr>
        <w:t>Tx to PSTN Audio Gain (dB):</w:t>
      </w:r>
      <w:r>
        <w:rPr>
          <w:rFonts w:cs="Arial" w:ascii="Arial" w:hAnsi="Arial"/>
          <w:color w:val="000000"/>
        </w:rPr>
        <w:t xml:space="preserve"> Troque 1 por </w:t>
      </w:r>
      <w:r>
        <w:rPr>
          <w:rFonts w:cs="Arial" w:ascii="Arial" w:hAnsi="Arial"/>
          <w:b/>
          <w:bCs/>
          <w:color w:val="000000"/>
        </w:rPr>
        <w:t>4</w:t>
      </w:r>
      <w:r>
        <w:rPr>
          <w:rFonts w:cs="Arial" w:ascii="Arial" w:hAnsi="Arial"/>
          <w:color w:val="000000"/>
        </w:rPr>
        <w:t xml:space="preserve"> – </w:t>
      </w:r>
    </w:p>
    <w:p>
      <w:pPr>
        <w:pStyle w:val="NormalWeb"/>
        <w:shd w:val="clear" w:color="auto" w:fill="FFFFFF"/>
        <w:spacing w:beforeAutospacing="0" w:before="0" w:afterAutospacing="0" w:after="0"/>
        <w:ind w:left="403" w:hanging="0"/>
        <w:jc w:val="both"/>
        <w:rPr>
          <w:rFonts w:ascii="Segoe UI" w:hAnsi="Segoe UI" w:cs="Segoe UI"/>
          <w:color w:val="212529"/>
        </w:rPr>
      </w:pPr>
      <w:r>
        <w:rPr>
          <w:rFonts w:cs="Arial" w:ascii="Arial" w:hAnsi="Arial"/>
          <w:color w:val="000000"/>
        </w:rPr>
        <w:t>Esta configuração oferece ganho ao canal, aumentando intensidade do áudio do equipamento para linha.</w:t>
      </w:r>
    </w:p>
    <w:p>
      <w:pPr>
        <w:pStyle w:val="NormalWeb"/>
        <w:shd w:val="clear" w:color="auto" w:fill="FFFFFF"/>
        <w:spacing w:beforeAutospacing="0" w:before="0" w:afterAutospacing="0" w:after="0"/>
        <w:ind w:left="403" w:hanging="0"/>
        <w:jc w:val="both"/>
        <w:rPr>
          <w:rFonts w:ascii="Segoe UI" w:hAnsi="Segoe UI" w:cs="Segoe UI"/>
          <w:color w:val="212529"/>
        </w:rPr>
      </w:pPr>
      <w:r>
        <w:rPr>
          <w:rFonts w:cs="Segoe UI" w:ascii="Segoe UI" w:hAnsi="Segoe UI"/>
          <w:color w:val="212529"/>
        </w:rPr>
        <w:t> </w:t>
      </w:r>
    </w:p>
    <w:p>
      <w:pPr>
        <w:pStyle w:val="NormalWeb"/>
        <w:numPr>
          <w:ilvl w:val="0"/>
          <w:numId w:val="3"/>
        </w:numPr>
        <w:shd w:val="clear" w:color="auto" w:fill="FFFFFF"/>
        <w:spacing w:beforeAutospacing="0" w:before="0" w:afterAutospacing="0" w:after="0"/>
        <w:ind w:left="403" w:hanging="360"/>
        <w:jc w:val="both"/>
        <w:textAlignment w:val="baseline"/>
        <w:rPr>
          <w:rFonts w:ascii="Noto Sans Symbols" w:hAnsi="Noto Sans Symbols" w:cs="Segoe UI"/>
          <w:color w:val="000000"/>
        </w:rPr>
      </w:pPr>
      <w:r>
        <w:rPr>
          <w:rFonts w:cs="Arial" w:ascii="Arial" w:hAnsi="Arial"/>
          <w:b/>
          <w:bCs/>
          <w:color w:val="000000"/>
        </w:rPr>
        <w:t>Enable Tone Disconnect:</w:t>
      </w:r>
      <w:r>
        <w:rPr>
          <w:rFonts w:cs="Arial" w:ascii="Arial" w:hAnsi="Arial"/>
          <w:color w:val="000000"/>
        </w:rPr>
        <w:t xml:space="preserve"> Troque N por </w:t>
      </w:r>
      <w:r>
        <w:rPr>
          <w:rFonts w:cs="Arial" w:ascii="Arial" w:hAnsi="Arial"/>
          <w:b/>
          <w:bCs/>
          <w:color w:val="000000"/>
        </w:rPr>
        <w:t>Y</w:t>
      </w:r>
      <w:r>
        <w:rPr>
          <w:rFonts w:cs="Arial" w:ascii="Arial" w:hAnsi="Arial"/>
          <w:color w:val="000000"/>
        </w:rPr>
        <w:t xml:space="preserve"> – </w:t>
      </w:r>
    </w:p>
    <w:p>
      <w:pPr>
        <w:pStyle w:val="NormalWeb"/>
        <w:shd w:val="clear" w:color="auto" w:fill="FFFFFF"/>
        <w:spacing w:beforeAutospacing="0" w:before="0" w:afterAutospacing="0" w:after="0"/>
        <w:ind w:left="403" w:hanging="0"/>
        <w:jc w:val="both"/>
        <w:rPr>
          <w:rFonts w:ascii="Segoe UI" w:hAnsi="Segoe UI" w:cs="Segoe UI"/>
          <w:color w:val="212529"/>
        </w:rPr>
      </w:pPr>
      <w:r>
        <w:rPr>
          <w:rFonts w:cs="Arial" w:ascii="Arial" w:hAnsi="Arial"/>
          <w:color w:val="000000"/>
        </w:rPr>
        <w:t>Permite o tom de desconexão informando que a ligação foi encerrada.</w:t>
      </w:r>
    </w:p>
    <w:p>
      <w:pPr>
        <w:pStyle w:val="NormalWeb"/>
        <w:spacing w:lineRule="atLeast" w:line="270" w:beforeAutospacing="0" w:before="0" w:afterAutospacing="0" w:after="150"/>
        <w:rPr>
          <w:rFonts w:ascii="Arial" w:hAnsi="Arial" w:cs="Arial"/>
          <w:sz w:val="22"/>
          <w:szCs w:val="22"/>
        </w:rPr>
      </w:pPr>
      <w:r>
        <w:rPr/>
        <w:drawing>
          <wp:inline distT="0" distB="0" distL="0" distR="0">
            <wp:extent cx="5391150" cy="2181225"/>
            <wp:effectExtent l="0" t="0" r="0" b="0"/>
            <wp:docPr id="7" name="Imagem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8" descr=""/>
                    <pic:cNvPicPr>
                      <a:picLocks noChangeAspect="1" noChangeArrowheads="1"/>
                    </pic:cNvPicPr>
                  </pic:nvPicPr>
                  <pic:blipFill>
                    <a:blip r:embed="rId13"/>
                    <a:stretch>
                      <a:fillRect/>
                    </a:stretch>
                  </pic:blipFill>
                  <pic:spPr bwMode="auto">
                    <a:xfrm>
                      <a:off x="0" y="0"/>
                      <a:ext cx="5391150" cy="2181225"/>
                    </a:xfrm>
                    <a:prstGeom prst="rect">
                      <a:avLst/>
                    </a:prstGeom>
                  </pic:spPr>
                </pic:pic>
              </a:graphicData>
            </a:graphic>
          </wp:inline>
        </w:drawing>
      </w:r>
    </w:p>
    <w:p>
      <w:pPr>
        <w:pStyle w:val="NormalWeb"/>
        <w:numPr>
          <w:ilvl w:val="0"/>
          <w:numId w:val="4"/>
        </w:numPr>
        <w:shd w:val="clear" w:color="auto" w:fill="FFFFFF"/>
        <w:spacing w:beforeAutospacing="0" w:before="0" w:afterAutospacing="0" w:after="0"/>
        <w:ind w:left="403" w:hanging="360"/>
        <w:jc w:val="both"/>
        <w:textAlignment w:val="baseline"/>
        <w:rPr>
          <w:rFonts w:ascii="Noto Sans Symbols" w:hAnsi="Noto Sans Symbols" w:cs="Segoe UI"/>
          <w:color w:val="000000"/>
        </w:rPr>
      </w:pPr>
      <w:r>
        <w:rPr>
          <w:rFonts w:cs="Arial" w:ascii="Arial" w:hAnsi="Arial"/>
          <w:b/>
          <w:bCs/>
          <w:color w:val="000000"/>
        </w:rPr>
        <w:t>AC Termination Impedance</w:t>
      </w:r>
      <w:r>
        <w:rPr>
          <w:rFonts w:cs="Arial" w:ascii="Arial" w:hAnsi="Arial"/>
          <w:color w:val="000000"/>
        </w:rPr>
        <w:t xml:space="preserve">: troque 0 por </w:t>
      </w:r>
      <w:r>
        <w:rPr>
          <w:rFonts w:cs="Arial" w:ascii="Arial" w:hAnsi="Arial"/>
          <w:b/>
          <w:bCs/>
          <w:color w:val="000000"/>
        </w:rPr>
        <w:t>1</w:t>
      </w:r>
      <w:r>
        <w:rPr>
          <w:rFonts w:cs="Arial" w:ascii="Arial" w:hAnsi="Arial"/>
          <w:color w:val="000000"/>
        </w:rPr>
        <w:t xml:space="preserve"> – </w:t>
      </w:r>
    </w:p>
    <w:p>
      <w:pPr>
        <w:pStyle w:val="NormalWeb"/>
        <w:shd w:val="clear" w:color="auto" w:fill="FFFFFF"/>
        <w:spacing w:beforeAutospacing="0" w:before="0" w:afterAutospacing="0" w:after="0"/>
        <w:ind w:left="403" w:hanging="0"/>
        <w:jc w:val="both"/>
        <w:rPr>
          <w:rFonts w:ascii="Segoe UI" w:hAnsi="Segoe UI" w:cs="Segoe UI"/>
          <w:color w:val="212529"/>
        </w:rPr>
      </w:pPr>
      <w:r>
        <w:rPr>
          <w:rFonts w:cs="Arial" w:ascii="Arial" w:hAnsi="Arial"/>
          <w:color w:val="000000"/>
        </w:rPr>
        <w:t>Corresponde a 900 Ohm (utilizado no Brasil).</w:t>
      </w:r>
    </w:p>
    <w:p>
      <w:pPr>
        <w:pStyle w:val="NormalWeb"/>
        <w:shd w:val="clear" w:color="auto" w:fill="FFFFFF"/>
        <w:spacing w:beforeAutospacing="0" w:before="0" w:afterAutospacing="0" w:after="0"/>
        <w:ind w:left="403" w:hanging="0"/>
        <w:jc w:val="both"/>
        <w:rPr>
          <w:rFonts w:ascii="Segoe UI" w:hAnsi="Segoe UI" w:cs="Segoe UI"/>
          <w:color w:val="212529"/>
        </w:rPr>
      </w:pPr>
      <w:r>
        <w:rPr>
          <w:rFonts w:cs="Segoe UI" w:ascii="Segoe UI" w:hAnsi="Segoe UI"/>
          <w:color w:val="212529"/>
        </w:rPr>
        <w:t> </w:t>
      </w:r>
    </w:p>
    <w:p>
      <w:pPr>
        <w:pStyle w:val="NormalWeb"/>
        <w:numPr>
          <w:ilvl w:val="0"/>
          <w:numId w:val="5"/>
        </w:numPr>
        <w:shd w:val="clear" w:color="auto" w:fill="FFFFFF"/>
        <w:spacing w:beforeAutospacing="0" w:before="0" w:afterAutospacing="0" w:after="0"/>
        <w:ind w:left="403" w:hanging="360"/>
        <w:jc w:val="both"/>
        <w:textAlignment w:val="baseline"/>
        <w:rPr>
          <w:rFonts w:ascii="Noto Sans Symbols" w:hAnsi="Noto Sans Symbols" w:cs="Segoe UI"/>
          <w:color w:val="000000"/>
        </w:rPr>
      </w:pPr>
      <w:r>
        <w:rPr>
          <w:rFonts w:cs="Arial" w:ascii="Arial" w:hAnsi="Arial"/>
          <w:b/>
          <w:bCs/>
          <w:color w:val="000000"/>
        </w:rPr>
        <w:t>Number of Rings Before Pickup:</w:t>
      </w:r>
      <w:r>
        <w:rPr>
          <w:rFonts w:cs="Arial" w:ascii="Arial" w:hAnsi="Arial"/>
          <w:color w:val="000000"/>
        </w:rPr>
        <w:t xml:space="preserve"> troque 4 por </w:t>
      </w:r>
      <w:r>
        <w:rPr>
          <w:rFonts w:cs="Arial" w:ascii="Arial" w:hAnsi="Arial"/>
          <w:b/>
          <w:bCs/>
          <w:color w:val="000000"/>
        </w:rPr>
        <w:t>1</w:t>
      </w:r>
      <w:r>
        <w:rPr>
          <w:rFonts w:cs="Arial" w:ascii="Arial" w:hAnsi="Arial"/>
          <w:color w:val="000000"/>
        </w:rPr>
        <w:t xml:space="preserve"> – </w:t>
      </w:r>
    </w:p>
    <w:p>
      <w:pPr>
        <w:pStyle w:val="NormalWeb"/>
        <w:shd w:val="clear" w:color="auto" w:fill="FFFFFF"/>
        <w:spacing w:beforeAutospacing="0" w:before="0" w:afterAutospacing="0" w:after="0"/>
        <w:ind w:left="403" w:hanging="0"/>
        <w:jc w:val="both"/>
        <w:rPr/>
      </w:pPr>
      <w:r>
        <w:rPr>
          <w:rFonts w:cs="Arial" w:ascii="Arial" w:hAnsi="Arial"/>
          <w:color w:val="000000"/>
        </w:rPr>
        <w:t xml:space="preserve">Corresponde ao número de rings no gateway antes de passar </w:t>
      </w:r>
      <w:r>
        <w:rPr>
          <w:rFonts w:cs="Arial" w:ascii="Arial" w:hAnsi="Arial"/>
          <w:color w:val="000000"/>
        </w:rPr>
        <w:t>a</w:t>
      </w:r>
      <w:r>
        <w:rPr>
          <w:rFonts w:cs="Arial" w:ascii="Arial" w:hAnsi="Arial"/>
          <w:color w:val="000000"/>
        </w:rPr>
        <w:t xml:space="preserve"> chamada.</w:t>
      </w:r>
    </w:p>
    <w:p>
      <w:pPr>
        <w:pStyle w:val="NormalWeb"/>
        <w:shd w:val="clear" w:color="auto" w:fill="FFFFFF"/>
        <w:spacing w:beforeAutospacing="0" w:before="0" w:afterAutospacing="0" w:after="0"/>
        <w:ind w:left="403" w:hanging="0"/>
        <w:jc w:val="both"/>
        <w:rPr>
          <w:rFonts w:ascii="Segoe UI" w:hAnsi="Segoe UI" w:cs="Segoe UI"/>
          <w:color w:val="212529"/>
        </w:rPr>
      </w:pPr>
      <w:r>
        <w:rPr>
          <w:rFonts w:cs="Segoe UI" w:ascii="Segoe UI" w:hAnsi="Segoe UI"/>
          <w:color w:val="212529"/>
        </w:rPr>
        <w:t> </w:t>
      </w:r>
    </w:p>
    <w:p>
      <w:pPr>
        <w:pStyle w:val="NormalWeb"/>
        <w:numPr>
          <w:ilvl w:val="0"/>
          <w:numId w:val="6"/>
        </w:numPr>
        <w:shd w:val="clear" w:color="auto" w:fill="FFFFFF"/>
        <w:spacing w:beforeAutospacing="0" w:before="0" w:afterAutospacing="0" w:after="160"/>
        <w:ind w:left="405" w:hanging="360"/>
        <w:jc w:val="both"/>
        <w:textAlignment w:val="baseline"/>
        <w:rPr>
          <w:rFonts w:ascii="Noto Sans Symbols" w:hAnsi="Noto Sans Symbols" w:cs="Segoe UI"/>
          <w:color w:val="000000"/>
        </w:rPr>
      </w:pPr>
      <w:r>
        <w:rPr>
          <w:rFonts w:cs="Arial" w:ascii="Arial" w:hAnsi="Arial"/>
          <w:b/>
          <w:bCs/>
          <w:color w:val="000000"/>
        </w:rPr>
        <w:t>Caller ID Scheme:</w:t>
      </w:r>
      <w:r>
        <w:rPr>
          <w:rFonts w:cs="Arial" w:ascii="Arial" w:hAnsi="Arial"/>
          <w:color w:val="000000"/>
        </w:rPr>
        <w:t xml:space="preserve"> devemos colocar o valor de acordo com a sinalização da nossa linha para receber o Caller ID (detectar qual número de telefone ligou para nossa linha). No exemplo usaremos o Scheme 6 (VIVO).</w:t>
      </w:r>
    </w:p>
    <w:p>
      <w:pPr>
        <w:pStyle w:val="NormalWeb"/>
        <w:spacing w:lineRule="atLeast" w:line="270" w:beforeAutospacing="0" w:before="0" w:afterAutospacing="0" w:after="150"/>
        <w:rPr>
          <w:rFonts w:ascii="Arial" w:hAnsi="Arial" w:cs="Arial"/>
          <w:sz w:val="22"/>
          <w:szCs w:val="22"/>
        </w:rPr>
      </w:pPr>
      <w:r>
        <w:rPr>
          <w:rFonts w:cs="Arial" w:ascii="Arial" w:hAnsi="Arial"/>
          <w:sz w:val="22"/>
          <w:szCs w:val="22"/>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drawing>
          <wp:inline distT="0" distB="0" distL="0" distR="0">
            <wp:extent cx="5400040" cy="4952365"/>
            <wp:effectExtent l="0" t="0" r="0" b="0"/>
            <wp:docPr id="8" name="Imagem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9" descr=""/>
                    <pic:cNvPicPr>
                      <a:picLocks noChangeAspect="1" noChangeArrowheads="1"/>
                    </pic:cNvPicPr>
                  </pic:nvPicPr>
                  <pic:blipFill>
                    <a:blip r:embed="rId14"/>
                    <a:stretch>
                      <a:fillRect/>
                    </a:stretch>
                  </pic:blipFill>
                  <pic:spPr bwMode="auto">
                    <a:xfrm>
                      <a:off x="0" y="0"/>
                      <a:ext cx="5400040" cy="4952365"/>
                    </a:xfrm>
                    <a:prstGeom prst="rect">
                      <a:avLst/>
                    </a:prstGeom>
                  </pic:spPr>
                </pic:pic>
              </a:graphicData>
            </a:graphic>
          </wp:inline>
        </w:drawing>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color w:val="000000"/>
          <w:sz w:val="24"/>
          <w:szCs w:val="24"/>
          <w:lang w:eastAsia="pt-BR"/>
        </w:rPr>
        <w:t xml:space="preserve">Continuando na aba </w:t>
      </w:r>
      <w:r>
        <w:rPr>
          <w:rFonts w:eastAsia="Times New Roman" w:cs="Arial" w:ascii="Arial" w:hAnsi="Arial"/>
          <w:b/>
          <w:bCs/>
          <w:color w:val="000000"/>
          <w:sz w:val="24"/>
          <w:szCs w:val="24"/>
          <w:lang w:eastAsia="pt-BR"/>
        </w:rPr>
        <w:t>FXO Lines</w:t>
      </w:r>
      <w:r>
        <w:rPr>
          <w:rFonts w:eastAsia="Times New Roman" w:cs="Arial" w:ascii="Arial" w:hAnsi="Arial"/>
          <w:color w:val="000000"/>
          <w:sz w:val="24"/>
          <w:szCs w:val="24"/>
          <w:lang w:eastAsia="pt-BR"/>
        </w:rPr>
        <w:t xml:space="preserve">, acesse </w:t>
      </w:r>
      <w:r>
        <w:rPr>
          <w:rFonts w:eastAsia="Times New Roman" w:cs="Arial" w:ascii="Arial" w:hAnsi="Arial"/>
          <w:b/>
          <w:bCs/>
          <w:color w:val="000000"/>
          <w:sz w:val="24"/>
          <w:szCs w:val="24"/>
          <w:lang w:eastAsia="pt-BR"/>
        </w:rPr>
        <w:t>Dialing</w:t>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b/>
          <w:bCs/>
          <w:color w:val="000000"/>
          <w:sz w:val="24"/>
          <w:szCs w:val="24"/>
          <w:lang w:eastAsia="pt-BR"/>
        </w:rPr>
        <w:t xml:space="preserve">     </w:t>
      </w:r>
      <w:r>
        <w:rPr>
          <w:rFonts w:eastAsia="Times New Roman" w:cs="Arial" w:ascii="Arial" w:hAnsi="Arial"/>
          <w:b/>
          <w:bCs/>
          <w:color w:val="000000"/>
          <w:sz w:val="24"/>
          <w:szCs w:val="24"/>
          <w:lang w:eastAsia="pt-BR"/>
        </w:rPr>
        <w:t xml:space="preserve">FXO Lines → Dialing </w:t>
      </w:r>
    </w:p>
    <w:p>
      <w:pPr>
        <w:pStyle w:val="Normal"/>
        <w:numPr>
          <w:ilvl w:val="0"/>
          <w:numId w:val="7"/>
        </w:numPr>
        <w:shd w:val="clear" w:color="auto" w:fill="FFFFFF"/>
        <w:spacing w:lineRule="auto" w:line="240" w:before="0" w:after="100"/>
        <w:ind w:left="405" w:hanging="36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Stage Method:</w:t>
      </w:r>
      <w:r>
        <w:rPr>
          <w:rFonts w:eastAsia="Times New Roman" w:cs="Arial" w:ascii="Arial" w:hAnsi="Arial"/>
          <w:color w:val="000000"/>
          <w:sz w:val="24"/>
          <w:szCs w:val="24"/>
          <w:lang w:eastAsia="pt-BR"/>
        </w:rPr>
        <w:t xml:space="preserve"> troque 2 por </w:t>
      </w:r>
      <w:r>
        <w:rPr>
          <w:rFonts w:eastAsia="Times New Roman" w:cs="Arial" w:ascii="Arial" w:hAnsi="Arial"/>
          <w:b/>
          <w:bCs/>
          <w:color w:val="000000"/>
          <w:sz w:val="24"/>
          <w:szCs w:val="24"/>
          <w:lang w:eastAsia="pt-BR"/>
        </w:rPr>
        <w:t>1</w:t>
      </w:r>
      <w:r>
        <w:rPr>
          <w:rFonts w:eastAsia="Times New Roman" w:cs="Arial" w:ascii="Arial" w:hAnsi="Arial"/>
          <w:color w:val="000000"/>
          <w:sz w:val="24"/>
          <w:szCs w:val="24"/>
          <w:lang w:eastAsia="pt-BR"/>
        </w:rPr>
        <w:t xml:space="preserve"> e salve.</w:t>
      </w:r>
    </w:p>
    <w:p>
      <w:pPr>
        <w:pStyle w:val="Normal"/>
        <w:shd w:val="clear" w:color="auto" w:fill="FFFFFF"/>
        <w:spacing w:lineRule="auto" w:line="240" w:before="0" w:after="100"/>
        <w:ind w:left="405" w:hanging="0"/>
        <w:textAlignment w:val="baseline"/>
        <w:rPr>
          <w:rFonts w:ascii="Noto Sans Symbols" w:hAnsi="Noto Sans Symbols" w:eastAsia="Times New Roman" w:cs="Segoe UI"/>
          <w:color w:val="000000"/>
          <w:sz w:val="24"/>
          <w:szCs w:val="24"/>
          <w:lang w:eastAsia="pt-BR"/>
        </w:rPr>
      </w:pPr>
      <w:r>
        <w:rPr>
          <w:rFonts w:eastAsia="Times New Roman" w:cs="Segoe UI" w:ascii="Noto Sans Symbols" w:hAnsi="Noto Sans Symbols"/>
          <w:color w:val="000000"/>
          <w:sz w:val="24"/>
          <w:szCs w:val="24"/>
          <w:lang w:eastAsia="pt-BR"/>
        </w:rPr>
      </w:r>
    </w:p>
    <w:p>
      <w:pPr>
        <w:pStyle w:val="NormalWeb"/>
        <w:spacing w:lineRule="atLeast" w:line="270" w:beforeAutospacing="0" w:before="0" w:afterAutospacing="0" w:after="150"/>
        <w:jc w:val="center"/>
        <w:rPr>
          <w:rFonts w:ascii="Arial" w:hAnsi="Arial" w:cs="Arial"/>
          <w:b/>
          <w:b/>
          <w:bCs/>
          <w:color w:val="333333"/>
          <w:sz w:val="28"/>
          <w:szCs w:val="28"/>
        </w:rPr>
      </w:pPr>
      <w:r>
        <w:rPr/>
        <w:drawing>
          <wp:inline distT="0" distB="0" distL="0" distR="0">
            <wp:extent cx="5394960" cy="1188720"/>
            <wp:effectExtent l="0" t="0" r="0" b="0"/>
            <wp:docPr id="9" name="Imagem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2" descr=""/>
                    <pic:cNvPicPr>
                      <a:picLocks noChangeAspect="1" noChangeArrowheads="1"/>
                    </pic:cNvPicPr>
                  </pic:nvPicPr>
                  <pic:blipFill>
                    <a:blip r:embed="rId15"/>
                    <a:stretch>
                      <a:fillRect/>
                    </a:stretch>
                  </pic:blipFill>
                  <pic:spPr bwMode="auto">
                    <a:xfrm>
                      <a:off x="0" y="0"/>
                      <a:ext cx="5394960" cy="1188720"/>
                    </a:xfrm>
                    <a:prstGeom prst="rect">
                      <a:avLst/>
                    </a:prstGeom>
                  </pic:spPr>
                </pic:pic>
              </a:graphicData>
            </a:graphic>
          </wp:inline>
        </w:drawing>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color w:val="000000"/>
          <w:sz w:val="24"/>
          <w:szCs w:val="24"/>
          <w:lang w:eastAsia="pt-BR"/>
        </w:rPr>
        <w:t xml:space="preserve">Agora, acesse a aba </w:t>
      </w:r>
      <w:r>
        <w:rPr>
          <w:rFonts w:eastAsia="Times New Roman" w:cs="Arial" w:ascii="Arial" w:hAnsi="Arial"/>
          <w:b/>
          <w:bCs/>
          <w:color w:val="000000"/>
          <w:sz w:val="24"/>
          <w:szCs w:val="24"/>
          <w:lang w:eastAsia="pt-BR"/>
        </w:rPr>
        <w:t>Settings</w:t>
      </w:r>
      <w:r>
        <w:rPr>
          <w:rFonts w:eastAsia="Times New Roman" w:cs="Arial" w:ascii="Arial" w:hAnsi="Arial"/>
          <w:color w:val="000000"/>
          <w:sz w:val="24"/>
          <w:szCs w:val="24"/>
          <w:lang w:eastAsia="pt-BR"/>
        </w:rPr>
        <w:t>:</w:t>
      </w:r>
    </w:p>
    <w:p>
      <w:pPr>
        <w:pStyle w:val="Normal"/>
        <w:shd w:val="clear" w:color="auto" w:fill="FFFFFF"/>
        <w:spacing w:lineRule="auto" w:line="240" w:before="0" w:after="100"/>
        <w:jc w:val="both"/>
        <w:rPr>
          <w:rFonts w:ascii="Arial" w:hAnsi="Arial" w:eastAsia="Times New Roman" w:cs="Arial"/>
          <w:b/>
          <w:b/>
          <w:bCs/>
          <w:color w:val="000000"/>
          <w:sz w:val="24"/>
          <w:szCs w:val="24"/>
          <w:lang w:eastAsia="pt-BR"/>
        </w:rPr>
      </w:pPr>
      <w:r>
        <w:rPr>
          <w:rFonts w:eastAsia="Times New Roman" w:cs="Arial" w:ascii="Arial" w:hAnsi="Arial"/>
          <w:b/>
          <w:bCs/>
          <w:color w:val="000000"/>
          <w:sz w:val="24"/>
          <w:szCs w:val="24"/>
          <w:lang w:eastAsia="pt-BR"/>
        </w:rPr>
        <w:t>Settings → Channels Settings</w:t>
      </w:r>
    </w:p>
    <w:p>
      <w:pPr>
        <w:pStyle w:val="Normal"/>
        <w:shd w:val="clear" w:color="auto" w:fill="FFFFFF"/>
        <w:spacing w:lineRule="auto" w:line="240" w:before="0" w:after="100"/>
        <w:jc w:val="both"/>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DTMF Methods (1-7):</w:t>
      </w:r>
      <w:r>
        <w:rPr>
          <w:rFonts w:eastAsia="Times New Roman" w:cs="Arial" w:ascii="Arial" w:hAnsi="Arial"/>
          <w:color w:val="000000"/>
          <w:sz w:val="24"/>
          <w:szCs w:val="24"/>
          <w:lang w:eastAsia="pt-BR"/>
        </w:rPr>
        <w:t xml:space="preserve"> devemos selecionar o padrão que melhor atenda nossa estrutura </w:t>
      </w:r>
    </w:p>
    <w:p>
      <w:pPr>
        <w:pStyle w:val="Normal"/>
        <w:numPr>
          <w:ilvl w:val="0"/>
          <w:numId w:val="0"/>
        </w:numPr>
        <w:shd w:val="clear" w:color="auto" w:fill="FFFFFF"/>
        <w:spacing w:lineRule="auto" w:line="240" w:before="0" w:after="100"/>
        <w:ind w:left="45" w:hanging="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User ID:</w:t>
      </w:r>
      <w:r>
        <w:rPr>
          <w:rFonts w:eastAsia="Times New Roman" w:cs="Arial" w:ascii="Arial" w:hAnsi="Arial"/>
          <w:color w:val="000000"/>
          <w:sz w:val="24"/>
          <w:szCs w:val="24"/>
          <w:lang w:eastAsia="pt-BR"/>
        </w:rPr>
        <w:t xml:space="preserve"> indique o canal que receberá as ligações “entrantes” - </w:t>
      </w:r>
      <w:r>
        <w:rPr>
          <w:rFonts w:eastAsia="Times New Roman" w:cs="Arial" w:ascii="Arial" w:hAnsi="Arial"/>
          <w:b/>
          <w:bCs/>
          <w:color w:val="000000"/>
          <w:sz w:val="24"/>
          <w:szCs w:val="24"/>
          <w:lang w:eastAsia="pt-BR"/>
        </w:rPr>
        <w:t xml:space="preserve">ch1-4:4000;ch5-8:5000; </w:t>
      </w:r>
    </w:p>
    <w:p>
      <w:pPr>
        <w:pStyle w:val="Normal"/>
        <w:shd w:val="clear" w:color="auto" w:fill="FFFFFF"/>
        <w:spacing w:lineRule="auto" w:line="240" w:before="0" w:after="10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Cs/>
          <w:color w:val="000000"/>
          <w:sz w:val="24"/>
          <w:szCs w:val="24"/>
          <w:lang w:eastAsia="pt-BR"/>
        </w:rPr>
        <w:t>Podemos indicar quais canais e quais os ID que cada canal enviará para o servidor, como no exemplo acima, estamos direcionando parte das linhas para 2 DID distintos. O DID e previamente definido no seu servidor 3CX.</w:t>
      </w:r>
    </w:p>
    <w:p>
      <w:pPr>
        <w:pStyle w:val="NormalWeb"/>
        <w:spacing w:lineRule="atLeast" w:line="270" w:beforeAutospacing="0" w:before="0" w:afterAutospacing="0" w:after="150"/>
        <w:jc w:val="center"/>
        <w:rPr>
          <w:rFonts w:ascii="Arial" w:hAnsi="Arial" w:cs="Arial"/>
          <w:b/>
          <w:b/>
          <w:bCs/>
          <w:color w:val="333333"/>
          <w:sz w:val="28"/>
          <w:szCs w:val="28"/>
        </w:rPr>
      </w:pPr>
      <w:r>
        <w:rPr/>
        <w:drawing>
          <wp:inline distT="0" distB="0" distL="0" distR="0">
            <wp:extent cx="5391150" cy="4714875"/>
            <wp:effectExtent l="0" t="0" r="0" b="0"/>
            <wp:docPr id="10" name="Imagem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4" descr=""/>
                    <pic:cNvPicPr>
                      <a:picLocks noChangeAspect="1" noChangeArrowheads="1"/>
                    </pic:cNvPicPr>
                  </pic:nvPicPr>
                  <pic:blipFill>
                    <a:blip r:embed="rId16"/>
                    <a:stretch>
                      <a:fillRect/>
                    </a:stretch>
                  </pic:blipFill>
                  <pic:spPr bwMode="auto">
                    <a:xfrm>
                      <a:off x="0" y="0"/>
                      <a:ext cx="5391150" cy="4714875"/>
                    </a:xfrm>
                    <a:prstGeom prst="rect">
                      <a:avLst/>
                    </a:prstGeom>
                  </pic:spPr>
                </pic:pic>
              </a:graphicData>
            </a:graphic>
          </wp:inline>
        </w:drawing>
      </w:r>
    </w:p>
    <w:p>
      <w:pPr>
        <w:pStyle w:val="Normal"/>
        <w:shd w:val="clear" w:color="auto" w:fill="FFFFFF"/>
        <w:spacing w:lineRule="auto" w:line="240" w:before="0" w:after="100"/>
        <w:jc w:val="both"/>
        <w:rPr/>
      </w:pPr>
      <w:r>
        <w:rPr>
          <w:rFonts w:eastAsia="Times New Roman" w:cs="Arial" w:ascii="Arial" w:hAnsi="Arial"/>
          <w:b/>
          <w:bCs/>
          <w:color w:val="000000"/>
          <w:sz w:val="24"/>
          <w:szCs w:val="24"/>
          <w:lang w:eastAsia="pt-BR"/>
        </w:rPr>
        <w:t>4º Passo –</w:t>
      </w:r>
      <w:r>
        <w:rPr>
          <w:rFonts w:eastAsia="Times New Roman" w:cs="Arial" w:ascii="Arial" w:hAnsi="Arial"/>
          <w:color w:val="000000"/>
          <w:sz w:val="24"/>
          <w:szCs w:val="24"/>
          <w:lang w:eastAsia="pt-BR"/>
        </w:rPr>
        <w:t xml:space="preserve"> </w:t>
      </w:r>
      <w:r>
        <w:rPr>
          <w:rFonts w:eastAsia="Times New Roman" w:cs="Arial" w:ascii="Arial" w:hAnsi="Arial"/>
          <w:b/>
          <w:bCs/>
          <w:color w:val="000000"/>
          <w:sz w:val="24"/>
          <w:szCs w:val="24"/>
          <w:lang w:eastAsia="pt-BR"/>
        </w:rPr>
        <w:t>Registrando o Gateway ao 3</w:t>
      </w:r>
      <w:r>
        <w:rPr>
          <w:rFonts w:eastAsia="Times New Roman" w:cs="Arial" w:ascii="Arial" w:hAnsi="Arial"/>
          <w:b/>
          <w:bCs/>
          <w:color w:val="000000"/>
          <w:sz w:val="24"/>
          <w:szCs w:val="24"/>
          <w:lang w:eastAsia="pt-BR"/>
        </w:rPr>
        <w:t>CX</w:t>
      </w:r>
      <w:r>
        <w:rPr>
          <w:rFonts w:eastAsia="Times New Roman" w:cs="Arial" w:ascii="Arial" w:hAnsi="Arial"/>
          <w:b/>
          <w:bCs/>
          <w:color w:val="000000"/>
          <w:sz w:val="24"/>
          <w:szCs w:val="24"/>
          <w:lang w:eastAsia="pt-BR"/>
        </w:rPr>
        <w:t>:</w:t>
      </w:r>
    </w:p>
    <w:p>
      <w:pPr>
        <w:pStyle w:val="Normal"/>
        <w:shd w:val="clear" w:color="auto" w:fill="FFFFFF"/>
        <w:spacing w:lineRule="auto" w:line="240" w:before="0" w:after="100"/>
        <w:jc w:val="both"/>
        <w:rPr/>
      </w:pPr>
      <w:r>
        <w:rPr>
          <w:rFonts w:eastAsia="Times New Roman" w:cs="Arial" w:ascii="Arial" w:hAnsi="Arial"/>
          <w:color w:val="000000"/>
          <w:sz w:val="24"/>
          <w:szCs w:val="24"/>
          <w:lang w:eastAsia="pt-BR"/>
        </w:rPr>
        <w:t xml:space="preserve">Em </w:t>
      </w:r>
      <w:r>
        <w:rPr>
          <w:rFonts w:eastAsia="Times New Roman" w:cs="Arial" w:ascii="Arial" w:hAnsi="Arial"/>
          <w:b/>
          <w:bCs/>
          <w:color w:val="000000"/>
          <w:sz w:val="24"/>
          <w:szCs w:val="24"/>
          <w:lang w:eastAsia="pt-BR"/>
        </w:rPr>
        <w:t>Accounts</w:t>
      </w:r>
      <w:r>
        <w:rPr>
          <w:rFonts w:eastAsia="Times New Roman" w:cs="Arial" w:ascii="Arial" w:hAnsi="Arial"/>
          <w:color w:val="000000"/>
          <w:sz w:val="24"/>
          <w:szCs w:val="24"/>
          <w:lang w:eastAsia="pt-BR"/>
        </w:rPr>
        <w:t xml:space="preserve">, iremos direcionar o gateway para o IP do servidor 3CX e registrá-lo </w:t>
      </w:r>
      <w:r>
        <w:rPr>
          <w:rFonts w:eastAsia="Times New Roman" w:cs="Arial" w:ascii="Arial" w:hAnsi="Arial"/>
          <w:color w:val="000000"/>
          <w:sz w:val="24"/>
          <w:szCs w:val="24"/>
          <w:lang w:eastAsia="pt-BR"/>
        </w:rPr>
        <w:t>a</w:t>
      </w:r>
      <w:r>
        <w:rPr>
          <w:rFonts w:eastAsia="Times New Roman" w:cs="Arial" w:ascii="Arial" w:hAnsi="Arial"/>
          <w:color w:val="000000"/>
          <w:sz w:val="24"/>
          <w:szCs w:val="24"/>
          <w:lang w:eastAsia="pt-BR"/>
        </w:rPr>
        <w:t xml:space="preserve"> conta que criamos.</w:t>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b/>
          <w:bCs/>
          <w:color w:val="000000"/>
          <w:sz w:val="24"/>
          <w:szCs w:val="24"/>
          <w:lang w:eastAsia="pt-BR"/>
        </w:rPr>
        <w:t>     </w:t>
      </w:r>
      <w:r>
        <w:rPr>
          <w:rFonts w:eastAsia="Times New Roman" w:cs="Arial" w:ascii="Arial" w:hAnsi="Arial"/>
          <w:b/>
          <w:bCs/>
          <w:color w:val="000000"/>
          <w:sz w:val="24"/>
          <w:szCs w:val="24"/>
          <w:lang w:eastAsia="pt-BR"/>
        </w:rPr>
        <w:t>Accounts → Account1 → General Settings</w:t>
      </w:r>
    </w:p>
    <w:p>
      <w:pPr>
        <w:pStyle w:val="Normal"/>
        <w:numPr>
          <w:ilvl w:val="0"/>
          <w:numId w:val="8"/>
        </w:numPr>
        <w:shd w:val="clear" w:color="auto" w:fill="FFFFFF"/>
        <w:spacing w:lineRule="auto" w:line="240" w:before="0" w:after="100"/>
        <w:ind w:left="405" w:hanging="36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Account Name:</w:t>
      </w:r>
      <w:r>
        <w:rPr>
          <w:rFonts w:eastAsia="Times New Roman" w:cs="Arial" w:ascii="Arial" w:hAnsi="Arial"/>
          <w:color w:val="000000"/>
          <w:sz w:val="24"/>
          <w:szCs w:val="24"/>
          <w:lang w:eastAsia="pt-BR"/>
        </w:rPr>
        <w:t xml:space="preserve"> escolha um nome.</w:t>
      </w:r>
    </w:p>
    <w:p>
      <w:pPr>
        <w:pStyle w:val="Normal"/>
        <w:numPr>
          <w:ilvl w:val="0"/>
          <w:numId w:val="8"/>
        </w:numPr>
        <w:shd w:val="clear" w:color="auto" w:fill="FFFFFF"/>
        <w:spacing w:lineRule="auto" w:line="240" w:before="0" w:after="100"/>
        <w:ind w:left="405" w:hanging="36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SIP Server:</w:t>
      </w:r>
      <w:r>
        <w:rPr>
          <w:rFonts w:eastAsia="Times New Roman" w:cs="Arial" w:ascii="Arial" w:hAnsi="Arial"/>
          <w:color w:val="000000"/>
          <w:sz w:val="24"/>
          <w:szCs w:val="24"/>
          <w:lang w:eastAsia="pt-BR"/>
        </w:rPr>
        <w:t xml:space="preserve"> digite o endereço do servidor 3CX.</w:t>
      </w:r>
    </w:p>
    <w:p>
      <w:pPr>
        <w:pStyle w:val="NormalWeb"/>
        <w:spacing w:lineRule="atLeast" w:line="270" w:beforeAutospacing="0" w:before="0" w:afterAutospacing="0" w:after="150"/>
        <w:jc w:val="center"/>
        <w:rPr>
          <w:rFonts w:ascii="Arial" w:hAnsi="Arial" w:cs="Arial"/>
          <w:b/>
          <w:b/>
          <w:bCs/>
          <w:color w:val="333333"/>
          <w:sz w:val="28"/>
          <w:szCs w:val="28"/>
        </w:rPr>
      </w:pPr>
      <w:r>
        <w:rPr/>
        <w:drawing>
          <wp:inline distT="0" distB="0" distL="0" distR="0">
            <wp:extent cx="5391150" cy="2009775"/>
            <wp:effectExtent l="0" t="0" r="0" b="0"/>
            <wp:docPr id="11" name="Imagem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25" descr=""/>
                    <pic:cNvPicPr>
                      <a:picLocks noChangeAspect="1" noChangeArrowheads="1"/>
                    </pic:cNvPicPr>
                  </pic:nvPicPr>
                  <pic:blipFill>
                    <a:blip r:embed="rId17"/>
                    <a:stretch>
                      <a:fillRect/>
                    </a:stretch>
                  </pic:blipFill>
                  <pic:spPr bwMode="auto">
                    <a:xfrm>
                      <a:off x="0" y="0"/>
                      <a:ext cx="5391150" cy="2009775"/>
                    </a:xfrm>
                    <a:prstGeom prst="rect">
                      <a:avLst/>
                    </a:prstGeom>
                  </pic:spPr>
                </pic:pic>
              </a:graphicData>
            </a:graphic>
          </wp:inline>
        </w:drawing>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hd w:val="clear" w:color="auto" w:fill="FFFFFF"/>
        <w:spacing w:beforeAutospacing="0" w:before="0" w:afterAutospacing="0" w:after="160"/>
        <w:jc w:val="both"/>
        <w:rPr>
          <w:rFonts w:ascii="Segoe UI" w:hAnsi="Segoe UI" w:cs="Segoe UI"/>
          <w:color w:val="212529"/>
        </w:rPr>
      </w:pPr>
      <w:r>
        <w:rPr>
          <w:rFonts w:cs="Arial" w:ascii="Arial" w:hAnsi="Arial"/>
          <w:b/>
          <w:bCs/>
          <w:color w:val="000000"/>
        </w:rPr>
        <w:t>Accounts → User Account</w:t>
      </w:r>
    </w:p>
    <w:p>
      <w:pPr>
        <w:pStyle w:val="NormalWeb"/>
        <w:shd w:val="clear" w:color="auto" w:fill="FFFFFF"/>
        <w:spacing w:beforeAutospacing="0" w:before="0" w:afterAutospacing="0" w:after="160"/>
        <w:jc w:val="both"/>
        <w:rPr/>
      </w:pPr>
      <w:r>
        <w:rPr>
          <w:rFonts w:cs="Arial" w:ascii="Arial" w:hAnsi="Arial"/>
          <w:color w:val="000000"/>
        </w:rPr>
        <w:t xml:space="preserve">Nessa parte, registraremos </w:t>
      </w:r>
      <w:r>
        <w:rPr>
          <w:rFonts w:cs="Arial" w:ascii="Arial" w:hAnsi="Arial"/>
          <w:color w:val="000000"/>
        </w:rPr>
        <w:t>a</w:t>
      </w:r>
      <w:r>
        <w:rPr>
          <w:rFonts w:cs="Arial" w:ascii="Arial" w:hAnsi="Arial"/>
          <w:color w:val="000000"/>
        </w:rPr>
        <w:t xml:space="preserve"> conta SIP que criamos no servidor e indicaremos o canal que receberá </w:t>
      </w:r>
      <w:r>
        <w:rPr>
          <w:rFonts w:cs="Arial" w:ascii="Arial" w:hAnsi="Arial"/>
          <w:color w:val="000000"/>
        </w:rPr>
        <w:t>a</w:t>
      </w:r>
      <w:r>
        <w:rPr>
          <w:rFonts w:cs="Arial" w:ascii="Arial" w:hAnsi="Arial"/>
          <w:color w:val="000000"/>
        </w:rPr>
        <w:t xml:space="preserve"> linha analógica.</w:t>
      </w:r>
    </w:p>
    <w:p>
      <w:pPr>
        <w:pStyle w:val="NormalWeb"/>
        <w:shd w:val="clear" w:color="auto" w:fill="FFFFFF"/>
        <w:spacing w:beforeAutospacing="0" w:before="0" w:afterAutospacing="0" w:after="160"/>
        <w:rPr/>
      </w:pPr>
      <w:r>
        <w:rPr/>
        <w:drawing>
          <wp:inline distT="0" distB="0" distL="0" distR="0">
            <wp:extent cx="1905000" cy="2105025"/>
            <wp:effectExtent l="0" t="0" r="0" b="0"/>
            <wp:docPr id="12" name="Imagem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9" descr=""/>
                    <pic:cNvPicPr>
                      <a:picLocks noChangeAspect="1" noChangeArrowheads="1"/>
                    </pic:cNvPicPr>
                  </pic:nvPicPr>
                  <pic:blipFill>
                    <a:blip r:embed="rId18"/>
                    <a:stretch>
                      <a:fillRect/>
                    </a:stretch>
                  </pic:blipFill>
                  <pic:spPr bwMode="auto">
                    <a:xfrm>
                      <a:off x="0" y="0"/>
                      <a:ext cx="1905000" cy="2105025"/>
                    </a:xfrm>
                    <a:prstGeom prst="rect">
                      <a:avLst/>
                    </a:prstGeom>
                  </pic:spPr>
                </pic:pic>
              </a:graphicData>
            </a:graphic>
          </wp:inline>
        </w:drawing>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Arial" w:hAnsi="Arial" w:cs="Arial"/>
          <w:color w:val="000000"/>
        </w:rPr>
      </w:pPr>
      <w:r>
        <w:rPr/>
      </w:r>
    </w:p>
    <w:p>
      <w:pPr>
        <w:pStyle w:val="NormalWeb"/>
        <w:shd w:val="clear" w:color="auto" w:fill="FFFFFF"/>
        <w:spacing w:beforeAutospacing="0" w:before="0" w:afterAutospacing="0" w:after="160"/>
        <w:rPr>
          <w:rFonts w:ascii="Segoe UI" w:hAnsi="Segoe UI" w:cs="Segoe UI"/>
          <w:color w:val="212529"/>
        </w:rPr>
      </w:pPr>
      <w:r>
        <w:rPr/>
        <w:drawing>
          <wp:inline distT="0" distB="0" distL="0" distR="0">
            <wp:extent cx="5391150" cy="2590800"/>
            <wp:effectExtent l="0" t="0" r="0" b="0"/>
            <wp:docPr id="13" name="Imagem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27" descr=""/>
                    <pic:cNvPicPr>
                      <a:picLocks noChangeAspect="1" noChangeArrowheads="1"/>
                    </pic:cNvPicPr>
                  </pic:nvPicPr>
                  <pic:blipFill>
                    <a:blip r:embed="rId19"/>
                    <a:stretch>
                      <a:fillRect/>
                    </a:stretch>
                  </pic:blipFill>
                  <pic:spPr bwMode="auto">
                    <a:xfrm>
                      <a:off x="0" y="0"/>
                      <a:ext cx="5391150" cy="2590800"/>
                    </a:xfrm>
                    <a:prstGeom prst="rect">
                      <a:avLst/>
                    </a:prstGeom>
                  </pic:spPr>
                </pic:pic>
              </a:graphicData>
            </a:graphic>
          </wp:inline>
        </w:drawing>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hd w:val="clear" w:color="auto" w:fill="FFFFFF"/>
        <w:spacing w:beforeAutospacing="0" w:before="0" w:afterAutospacing="0" w:after="0"/>
        <w:rPr>
          <w:rFonts w:ascii="Arial" w:hAnsi="Arial" w:cs="Arial"/>
          <w:b/>
          <w:b/>
          <w:bCs/>
          <w:color w:val="000000"/>
        </w:rPr>
      </w:pPr>
      <w:r>
        <w:rPr>
          <w:rFonts w:cs="Arial" w:ascii="Arial" w:hAnsi="Arial"/>
          <w:b/>
          <w:bCs/>
          <w:color w:val="000000"/>
        </w:rPr>
      </w:r>
    </w:p>
    <w:p>
      <w:pPr>
        <w:pStyle w:val="NormalWeb"/>
        <w:shd w:val="clear" w:color="auto" w:fill="FFFFFF"/>
        <w:spacing w:beforeAutospacing="0" w:before="0" w:afterAutospacing="0" w:after="0"/>
        <w:jc w:val="both"/>
        <w:rPr>
          <w:rFonts w:ascii="Arial" w:hAnsi="Arial" w:cs="Arial"/>
          <w:b/>
          <w:b/>
          <w:bCs/>
          <w:color w:val="000000"/>
        </w:rPr>
      </w:pPr>
      <w:r>
        <w:rPr>
          <w:rFonts w:cs="Arial" w:ascii="Arial" w:hAnsi="Arial"/>
          <w:b/>
          <w:bCs/>
          <w:color w:val="000000"/>
        </w:rPr>
        <w:t>5º Passo –</w:t>
      </w:r>
      <w:r>
        <w:rPr>
          <w:rFonts w:cs="Arial" w:ascii="Arial" w:hAnsi="Arial"/>
          <w:color w:val="000000"/>
        </w:rPr>
        <w:t xml:space="preserve"> </w:t>
      </w:r>
      <w:r>
        <w:rPr>
          <w:rFonts w:cs="Arial" w:ascii="Arial" w:hAnsi="Arial"/>
          <w:b/>
          <w:bCs/>
          <w:color w:val="000000"/>
        </w:rPr>
        <w:t>Criando rota de saída:</w:t>
      </w:r>
    </w:p>
    <w:p>
      <w:pPr>
        <w:pStyle w:val="Normal"/>
        <w:shd w:val="clear" w:color="auto" w:fill="FFFFFF"/>
        <w:spacing w:lineRule="auto" w:line="240" w:before="0" w:after="0"/>
        <w:jc w:val="both"/>
        <w:rPr>
          <w:rFonts w:ascii="Segoe UI" w:hAnsi="Segoe UI" w:eastAsia="Times New Roman" w:cs="Segoe UI"/>
          <w:color w:val="212529"/>
          <w:sz w:val="24"/>
          <w:szCs w:val="24"/>
          <w:lang w:eastAsia="pt-BR"/>
        </w:rPr>
      </w:pPr>
      <w:r>
        <w:rPr>
          <w:rFonts w:eastAsia="Times New Roman" w:cs="Segoe UI" w:ascii="Segoe UI" w:hAnsi="Segoe UI"/>
          <w:color w:val="212529"/>
          <w:sz w:val="24"/>
          <w:szCs w:val="24"/>
          <w:lang w:eastAsia="pt-BR"/>
        </w:rPr>
        <w:t> </w:t>
      </w:r>
    </w:p>
    <w:p>
      <w:pPr>
        <w:pStyle w:val="Normal"/>
        <w:shd w:val="clear" w:color="auto" w:fill="FFFFFF"/>
        <w:spacing w:lineRule="auto" w:line="240" w:before="0" w:after="0"/>
        <w:jc w:val="both"/>
        <w:rPr>
          <w:rFonts w:ascii="Segoe UI" w:hAnsi="Segoe UI" w:eastAsia="Times New Roman" w:cs="Segoe UI"/>
          <w:color w:val="212529"/>
          <w:sz w:val="24"/>
          <w:szCs w:val="24"/>
          <w:lang w:eastAsia="pt-BR"/>
        </w:rPr>
      </w:pPr>
      <w:r>
        <w:rPr>
          <w:rFonts w:eastAsia="Times New Roman" w:cs="Arial" w:ascii="Arial" w:hAnsi="Arial"/>
          <w:color w:val="000000"/>
          <w:sz w:val="24"/>
          <w:szCs w:val="24"/>
          <w:lang w:eastAsia="pt-BR"/>
        </w:rPr>
        <w:t xml:space="preserve">No </w:t>
      </w:r>
      <w:r>
        <w:rPr>
          <w:rFonts w:eastAsia="Times New Roman" w:cs="Arial" w:ascii="Arial" w:hAnsi="Arial"/>
          <w:b/>
          <w:bCs/>
          <w:color w:val="000000"/>
          <w:sz w:val="24"/>
          <w:szCs w:val="24"/>
          <w:lang w:eastAsia="pt-BR"/>
        </w:rPr>
        <w:t>3CX→ Outbound Rules</w:t>
      </w:r>
    </w:p>
    <w:p>
      <w:pPr>
        <w:pStyle w:val="Normal"/>
        <w:numPr>
          <w:ilvl w:val="0"/>
          <w:numId w:val="0"/>
        </w:numPr>
        <w:shd w:val="clear" w:color="auto" w:fill="FFFFFF"/>
        <w:spacing w:lineRule="auto" w:line="240" w:before="0" w:after="10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Name:</w:t>
      </w:r>
      <w:r>
        <w:rPr>
          <w:rFonts w:eastAsia="Times New Roman" w:cs="Arial" w:ascii="Arial" w:hAnsi="Arial"/>
          <w:color w:val="000000"/>
          <w:sz w:val="24"/>
          <w:szCs w:val="24"/>
          <w:lang w:eastAsia="pt-BR"/>
        </w:rPr>
        <w:t xml:space="preserve"> escolha o nome da saída </w:t>
      </w:r>
    </w:p>
    <w:p>
      <w:pPr>
        <w:pStyle w:val="Normal"/>
        <w:numPr>
          <w:ilvl w:val="0"/>
          <w:numId w:val="0"/>
        </w:numPr>
        <w:shd w:val="clear" w:color="auto" w:fill="FFFFFF"/>
        <w:spacing w:lineRule="auto" w:line="240" w:before="0" w:after="10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val="false"/>
          <w:bCs w:val="false"/>
          <w:color w:val="000000"/>
          <w:sz w:val="24"/>
          <w:szCs w:val="24"/>
          <w:lang w:eastAsia="pt-BR"/>
        </w:rPr>
        <w:t>Os campos</w:t>
      </w:r>
      <w:r>
        <w:rPr>
          <w:rFonts w:eastAsia="Times New Roman" w:cs="Arial" w:ascii="Arial" w:hAnsi="Arial"/>
          <w:b/>
          <w:bCs/>
          <w:color w:val="000000"/>
          <w:sz w:val="24"/>
          <w:szCs w:val="24"/>
          <w:lang w:eastAsia="pt-BR"/>
        </w:rPr>
        <w:t xml:space="preserve"> “numbers starting, from extension, Number lenght” </w:t>
      </w:r>
      <w:r>
        <w:rPr>
          <w:rFonts w:eastAsia="Times New Roman" w:cs="Arial" w:ascii="Arial" w:hAnsi="Arial"/>
          <w:b w:val="false"/>
          <w:bCs w:val="false"/>
          <w:color w:val="000000"/>
          <w:sz w:val="24"/>
          <w:szCs w:val="24"/>
          <w:lang w:eastAsia="pt-BR"/>
        </w:rPr>
        <w:t>são preenchidos conforme sua necessidade, em nosso tutorial não colocaremos nenhum filtro, ou seja, essa rota aceitará qualquer número para saída</w:t>
      </w:r>
    </w:p>
    <w:p>
      <w:pPr>
        <w:pStyle w:val="Normal"/>
        <w:numPr>
          <w:ilvl w:val="0"/>
          <w:numId w:val="0"/>
        </w:numPr>
        <w:shd w:val="clear" w:color="auto" w:fill="FFFFFF"/>
        <w:spacing w:lineRule="auto" w:line="240" w:before="0" w:after="0"/>
        <w:jc w:val="both"/>
        <w:textAlignment w:val="baseline"/>
        <w:rPr/>
      </w:pPr>
      <w:r>
        <w:rPr>
          <w:rFonts w:eastAsia="Times New Roman" w:cs="Arial" w:ascii="Arial" w:hAnsi="Arial"/>
          <w:b/>
          <w:bCs/>
          <w:color w:val="000000"/>
          <w:sz w:val="24"/>
          <w:szCs w:val="24"/>
          <w:lang w:eastAsia="pt-BR"/>
        </w:rPr>
        <w:t>Calls from extensions group(s):</w:t>
      </w:r>
      <w:r>
        <w:rPr>
          <w:rFonts w:eastAsia="Times New Roman" w:cs="Arial" w:ascii="Arial" w:hAnsi="Arial"/>
          <w:color w:val="000000"/>
          <w:sz w:val="24"/>
          <w:szCs w:val="24"/>
          <w:lang w:eastAsia="pt-BR"/>
        </w:rPr>
        <w:t xml:space="preserve"> Clique em adicionar e selecione os grupos que farão parte da rota de saída. Esta configuração permite </w:t>
      </w:r>
      <w:r>
        <w:rPr>
          <w:rFonts w:eastAsia="Times New Roman" w:cs="Arial" w:ascii="Arial" w:hAnsi="Arial"/>
          <w:color w:val="000000"/>
          <w:sz w:val="24"/>
          <w:szCs w:val="24"/>
          <w:lang w:eastAsia="pt-BR"/>
        </w:rPr>
        <w:t>a</w:t>
      </w:r>
      <w:r>
        <w:rPr>
          <w:rFonts w:eastAsia="Times New Roman" w:cs="Arial" w:ascii="Arial" w:hAnsi="Arial"/>
          <w:color w:val="000000"/>
          <w:sz w:val="24"/>
          <w:szCs w:val="24"/>
          <w:lang w:eastAsia="pt-BR"/>
        </w:rPr>
        <w:t xml:space="preserve"> saída de qualquer valor.</w:t>
      </w:r>
    </w:p>
    <w:p>
      <w:pPr>
        <w:pStyle w:val="Normal"/>
        <w:numPr>
          <w:ilvl w:val="0"/>
          <w:numId w:val="0"/>
        </w:numPr>
        <w:shd w:val="clear" w:color="auto" w:fill="FFFFFF"/>
        <w:spacing w:lineRule="auto" w:line="240" w:before="0" w:after="0"/>
        <w:jc w:val="both"/>
        <w:textAlignment w:val="baseline"/>
        <w:rPr>
          <w:rFonts w:ascii="Arial" w:hAnsi="Arial" w:eastAsia="Times New Roman" w:cs="Arial"/>
          <w:color w:val="000000"/>
          <w:sz w:val="24"/>
          <w:szCs w:val="24"/>
          <w:lang w:eastAsia="pt-BR"/>
        </w:rPr>
      </w:pPr>
      <w:r>
        <w:rPr/>
      </w:r>
    </w:p>
    <w:p>
      <w:pPr>
        <w:pStyle w:val="Normal"/>
        <w:numPr>
          <w:ilvl w:val="0"/>
          <w:numId w:val="0"/>
        </w:numPr>
        <w:shd w:val="clear" w:color="auto" w:fill="FFFFFF"/>
        <w:spacing w:lineRule="auto" w:line="240" w:before="0" w:after="100"/>
        <w:jc w:val="both"/>
        <w:textAlignment w:val="baseline"/>
        <w:rPr/>
      </w:pPr>
      <w:r>
        <w:rPr>
          <w:rFonts w:eastAsia="Times New Roman" w:cs="Arial" w:ascii="Arial" w:hAnsi="Arial"/>
          <w:b/>
          <w:bCs/>
          <w:color w:val="000000"/>
          <w:sz w:val="24"/>
          <w:szCs w:val="24"/>
          <w:lang w:eastAsia="pt-BR"/>
        </w:rPr>
        <w:t>Make outbound calls on:</w:t>
      </w:r>
      <w:r>
        <w:rPr>
          <w:rFonts w:eastAsia="Times New Roman" w:cs="Arial" w:ascii="Arial" w:hAnsi="Arial"/>
          <w:bCs/>
          <w:color w:val="000000"/>
          <w:sz w:val="24"/>
          <w:szCs w:val="24"/>
          <w:lang w:eastAsia="pt-BR"/>
        </w:rPr>
        <w:t xml:space="preserve"> em </w:t>
      </w:r>
      <w:r>
        <w:rPr>
          <w:rFonts w:eastAsia="Times New Roman" w:cs="Arial" w:ascii="Arial" w:hAnsi="Arial"/>
          <w:b/>
          <w:bCs w:val="false"/>
          <w:color w:val="000000"/>
          <w:sz w:val="24"/>
          <w:szCs w:val="24"/>
          <w:lang w:eastAsia="pt-BR"/>
        </w:rPr>
        <w:t>Route</w:t>
      </w:r>
      <w:r>
        <w:rPr>
          <w:rFonts w:eastAsia="Times New Roman" w:cs="Arial" w:ascii="Arial" w:hAnsi="Arial"/>
          <w:bCs/>
          <w:color w:val="000000"/>
          <w:sz w:val="24"/>
          <w:szCs w:val="24"/>
          <w:lang w:eastAsia="pt-BR"/>
        </w:rPr>
        <w:t xml:space="preserve"> selecione o gataway:</w:t>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numPr>
          <w:ilvl w:val="0"/>
          <w:numId w:val="0"/>
        </w:numPr>
        <w:shd w:val="clear" w:color="auto" w:fill="FFFFFF"/>
        <w:spacing w:lineRule="auto" w:line="240" w:before="0" w:after="100"/>
        <w:jc w:val="both"/>
        <w:textAlignment w:val="baseline"/>
        <w:rPr>
          <w:rFonts w:ascii="Segoe UI" w:hAnsi="Segoe UI" w:eastAsia="Times New Roman" w:cs="Segoe UI"/>
          <w:bCs/>
          <w:color w:val="212529"/>
          <w:sz w:val="24"/>
          <w:szCs w:val="24"/>
          <w:lang w:eastAsia="pt-BR"/>
        </w:rPr>
      </w:pPr>
      <w:r>
        <w:rPr/>
      </w:r>
    </w:p>
    <w:p>
      <w:pPr>
        <w:pStyle w:val="Normal"/>
        <w:shd w:val="clear" w:color="auto" w:fill="FFFFFF"/>
        <w:spacing w:lineRule="auto" w:line="240" w:before="0" w:after="100"/>
        <w:textAlignment w:val="baseline"/>
        <w:rPr>
          <w:rFonts w:ascii="Segoe UI" w:hAnsi="Segoe UI" w:eastAsia="Times New Roman" w:cs="Segoe UI"/>
          <w:color w:val="212529"/>
          <w:sz w:val="24"/>
          <w:szCs w:val="24"/>
          <w:lang w:eastAsia="pt-BR"/>
        </w:rPr>
      </w:pPr>
      <w:r>
        <w:rPr/>
        <w:drawing>
          <wp:inline distT="0" distB="0" distL="0" distR="0">
            <wp:extent cx="5394960" cy="3200400"/>
            <wp:effectExtent l="0" t="0" r="0" b="0"/>
            <wp:docPr id="14" name="Imagem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66" descr=""/>
                    <pic:cNvPicPr>
                      <a:picLocks noChangeAspect="1" noChangeArrowheads="1"/>
                    </pic:cNvPicPr>
                  </pic:nvPicPr>
                  <pic:blipFill>
                    <a:blip r:embed="rId20"/>
                    <a:stretch>
                      <a:fillRect/>
                    </a:stretch>
                  </pic:blipFill>
                  <pic:spPr bwMode="auto">
                    <a:xfrm>
                      <a:off x="0" y="0"/>
                      <a:ext cx="5394960" cy="3200400"/>
                    </a:xfrm>
                    <a:prstGeom prst="rect">
                      <a:avLst/>
                    </a:prstGeom>
                  </pic:spPr>
                </pic:pic>
              </a:graphicData>
            </a:graphic>
          </wp:inline>
        </w:drawing>
      </w:r>
    </w:p>
    <w:p>
      <w:pPr>
        <w:pStyle w:val="Normal"/>
        <w:shd w:val="clear" w:color="auto" w:fill="FFFFFF"/>
        <w:spacing w:lineRule="auto" w:line="240" w:before="0" w:after="100"/>
        <w:textAlignment w:val="baseline"/>
        <w:rPr>
          <w:rFonts w:ascii="Segoe UI" w:hAnsi="Segoe UI" w:eastAsia="Times New Roman" w:cs="Segoe UI"/>
          <w:color w:val="212529"/>
          <w:sz w:val="24"/>
          <w:szCs w:val="24"/>
          <w:lang w:eastAsia="pt-BR"/>
        </w:rPr>
      </w:pPr>
      <w:r>
        <w:rPr>
          <w:rFonts w:eastAsia="Times New Roman" w:cs="Segoe UI" w:ascii="Segoe UI" w:hAnsi="Segoe UI"/>
          <w:color w:val="212529"/>
          <w:sz w:val="24"/>
          <w:szCs w:val="24"/>
          <w:lang w:eastAsia="pt-BR"/>
        </w:rPr>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color w:val="000000"/>
          <w:sz w:val="24"/>
          <w:szCs w:val="24"/>
          <w:lang w:eastAsia="pt-BR"/>
        </w:rPr>
        <w:t> </w:t>
      </w:r>
      <w:r>
        <w:rPr>
          <w:rFonts w:eastAsia="Times New Roman" w:cs="Arial" w:ascii="Arial" w:hAnsi="Arial"/>
          <w:b/>
          <w:bCs/>
          <w:color w:val="000000"/>
          <w:sz w:val="24"/>
          <w:szCs w:val="24"/>
          <w:lang w:eastAsia="pt-BR"/>
        </w:rPr>
        <w:t>6º Passo –</w:t>
      </w:r>
      <w:r>
        <w:rPr>
          <w:rFonts w:eastAsia="Times New Roman" w:cs="Arial" w:ascii="Arial" w:hAnsi="Arial"/>
          <w:color w:val="000000"/>
          <w:sz w:val="24"/>
          <w:szCs w:val="24"/>
          <w:lang w:eastAsia="pt-BR"/>
        </w:rPr>
        <w:t xml:space="preserve"> </w:t>
      </w:r>
      <w:r>
        <w:rPr>
          <w:rFonts w:eastAsia="Times New Roman" w:cs="Arial" w:ascii="Arial" w:hAnsi="Arial"/>
          <w:b/>
          <w:bCs/>
          <w:color w:val="000000"/>
          <w:sz w:val="24"/>
          <w:szCs w:val="24"/>
          <w:lang w:eastAsia="pt-BR"/>
        </w:rPr>
        <w:t>Criando rota de Entrada:</w:t>
      </w:r>
    </w:p>
    <w:p>
      <w:pPr>
        <w:pStyle w:val="Normal"/>
        <w:shd w:val="clear" w:color="auto" w:fill="FFFFFF"/>
        <w:spacing w:lineRule="auto" w:line="240" w:before="0" w:after="100"/>
        <w:jc w:val="both"/>
        <w:rPr>
          <w:rFonts w:ascii="Segoe UI" w:hAnsi="Segoe UI" w:eastAsia="Times New Roman" w:cs="Segoe UI"/>
          <w:color w:val="212529"/>
          <w:sz w:val="24"/>
          <w:szCs w:val="24"/>
          <w:lang w:eastAsia="pt-BR"/>
        </w:rPr>
      </w:pPr>
      <w:r>
        <w:rPr>
          <w:rFonts w:eastAsia="Times New Roman" w:cs="Arial" w:ascii="Arial" w:hAnsi="Arial"/>
          <w:b/>
          <w:bCs/>
          <w:color w:val="000000"/>
          <w:sz w:val="24"/>
          <w:szCs w:val="24"/>
          <w:lang w:eastAsia="pt-BR"/>
        </w:rPr>
        <w:t>         </w:t>
      </w:r>
      <w:r>
        <w:rPr>
          <w:rFonts w:eastAsia="Times New Roman" w:cs="Arial" w:ascii="Arial" w:hAnsi="Arial"/>
          <w:b/>
          <w:bCs/>
          <w:color w:val="000000"/>
          <w:sz w:val="24"/>
          <w:szCs w:val="24"/>
          <w:lang w:eastAsia="pt-BR"/>
        </w:rPr>
        <w:t>3CX → Inbound Rules</w:t>
      </w:r>
    </w:p>
    <w:p>
      <w:pPr>
        <w:pStyle w:val="Normal"/>
        <w:numPr>
          <w:ilvl w:val="0"/>
          <w:numId w:val="9"/>
        </w:numPr>
        <w:shd w:val="clear" w:color="auto" w:fill="FFFFFF"/>
        <w:spacing w:lineRule="auto" w:line="240" w:before="0" w:after="100"/>
        <w:jc w:val="both"/>
        <w:textAlignment w:val="baseline"/>
        <w:rPr>
          <w:rFonts w:ascii="Noto Sans Symbols" w:hAnsi="Noto Sans Symbols" w:eastAsia="Times New Roman" w:cs="Segoe UI"/>
          <w:b/>
          <w:b/>
          <w:bCs/>
          <w:color w:val="000000"/>
          <w:sz w:val="24"/>
          <w:szCs w:val="24"/>
          <w:lang w:eastAsia="pt-BR"/>
        </w:rPr>
      </w:pPr>
      <w:r>
        <w:rPr>
          <w:rFonts w:eastAsia="Times New Roman" w:cs="Arial" w:ascii="Arial" w:hAnsi="Arial"/>
          <w:b/>
          <w:bCs/>
          <w:color w:val="000000"/>
          <w:sz w:val="24"/>
          <w:szCs w:val="24"/>
          <w:lang w:eastAsia="pt-BR"/>
        </w:rPr>
        <w:t>Name:</w:t>
      </w:r>
      <w:r>
        <w:rPr>
          <w:rFonts w:eastAsia="Times New Roman" w:cs="Arial" w:ascii="Arial" w:hAnsi="Arial"/>
          <w:color w:val="000000"/>
          <w:sz w:val="24"/>
          <w:szCs w:val="24"/>
          <w:lang w:eastAsia="pt-BR"/>
        </w:rPr>
        <w:t xml:space="preserve"> escolha o nome da rota de entrada;</w:t>
      </w:r>
    </w:p>
    <w:p>
      <w:pPr>
        <w:pStyle w:val="Normal"/>
        <w:numPr>
          <w:ilvl w:val="0"/>
          <w:numId w:val="9"/>
        </w:numPr>
        <w:shd w:val="clear" w:color="auto" w:fill="FFFFFF"/>
        <w:spacing w:lineRule="auto" w:line="240" w:before="0" w:after="10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DID:</w:t>
      </w:r>
      <w:r>
        <w:rPr>
          <w:rFonts w:eastAsia="Times New Roman" w:cs="Arial" w:ascii="Arial" w:hAnsi="Arial"/>
          <w:color w:val="000000"/>
          <w:sz w:val="24"/>
          <w:szCs w:val="24"/>
          <w:lang w:eastAsia="pt-BR"/>
        </w:rPr>
        <w:t xml:space="preserve"> Número para Identificação das ligações entrantes, (no exemplo dividimos o </w:t>
      </w:r>
      <w:r>
        <w:rPr>
          <w:rFonts w:eastAsia="Times New Roman" w:cs="Arial" w:ascii="Arial" w:hAnsi="Arial"/>
          <w:b/>
          <w:color w:val="000000"/>
          <w:sz w:val="24"/>
          <w:szCs w:val="24"/>
          <w:lang w:eastAsia="pt-BR"/>
        </w:rPr>
        <w:t>GXW4108</w:t>
      </w:r>
      <w:r>
        <w:rPr>
          <w:rFonts w:eastAsia="Times New Roman" w:cs="Arial" w:ascii="Arial" w:hAnsi="Arial"/>
          <w:color w:val="000000"/>
          <w:sz w:val="24"/>
          <w:szCs w:val="24"/>
          <w:lang w:eastAsia="pt-BR"/>
        </w:rPr>
        <w:t xml:space="preserve"> para enviar o DID 4000 e 5000.</w:t>
      </w:r>
    </w:p>
    <w:p>
      <w:pPr>
        <w:pStyle w:val="Normal"/>
        <w:numPr>
          <w:ilvl w:val="0"/>
          <w:numId w:val="9"/>
        </w:numPr>
        <w:shd w:val="clear" w:color="auto" w:fill="FFFFFF"/>
        <w:spacing w:lineRule="auto" w:line="240" w:before="0" w:after="10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Destination for Calls:</w:t>
      </w:r>
      <w:r>
        <w:rPr>
          <w:rFonts w:eastAsia="Times New Roman" w:cs="Arial" w:ascii="Arial" w:hAnsi="Arial"/>
          <w:color w:val="000000"/>
          <w:sz w:val="24"/>
          <w:szCs w:val="24"/>
          <w:lang w:eastAsia="pt-BR"/>
        </w:rPr>
        <w:t xml:space="preserve"> Extension de sua escolha, no exemplo colocamos para o ramal 100.</w:t>
      </w:r>
    </w:p>
    <w:p>
      <w:pPr>
        <w:pStyle w:val="NormalWeb"/>
        <w:shd w:val="clear" w:color="auto" w:fill="FFFFFF"/>
        <w:spacing w:beforeAutospacing="0" w:before="0" w:afterAutospacing="0" w:after="0"/>
        <w:rPr>
          <w:rFonts w:ascii="Segoe UI" w:hAnsi="Segoe UI" w:cs="Segoe UI"/>
          <w:color w:val="212529"/>
        </w:rPr>
      </w:pPr>
      <w:r>
        <w:rPr>
          <w:rFonts w:cs="Segoe UI" w:ascii="Segoe UI" w:hAnsi="Segoe UI"/>
          <w:color w:val="212529"/>
        </w:rPr>
      </w:r>
    </w:p>
    <w:p>
      <w:pPr>
        <w:pStyle w:val="NormalWeb"/>
        <w:spacing w:lineRule="atLeast" w:line="270" w:beforeAutospacing="0" w:before="0" w:afterAutospacing="0" w:after="150"/>
        <w:jc w:val="center"/>
        <w:rPr>
          <w:rFonts w:ascii="Arial" w:hAnsi="Arial" w:cs="Arial"/>
          <w:b/>
          <w:b/>
          <w:bCs/>
          <w:color w:val="333333"/>
          <w:sz w:val="28"/>
          <w:szCs w:val="28"/>
        </w:rPr>
      </w:pPr>
      <w:r>
        <w:rPr/>
        <w:drawing>
          <wp:inline distT="0" distB="0" distL="0" distR="0">
            <wp:extent cx="5391150" cy="2609850"/>
            <wp:effectExtent l="0" t="0" r="0" b="0"/>
            <wp:docPr id="15" name="Imagem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67" descr=""/>
                    <pic:cNvPicPr>
                      <a:picLocks noChangeAspect="1" noChangeArrowheads="1"/>
                    </pic:cNvPicPr>
                  </pic:nvPicPr>
                  <pic:blipFill>
                    <a:blip r:embed="rId21"/>
                    <a:stretch>
                      <a:fillRect/>
                    </a:stretch>
                  </pic:blipFill>
                  <pic:spPr bwMode="auto">
                    <a:xfrm>
                      <a:off x="0" y="0"/>
                      <a:ext cx="5391150" cy="2609850"/>
                    </a:xfrm>
                    <a:prstGeom prst="rect">
                      <a:avLst/>
                    </a:prstGeom>
                  </pic:spPr>
                </pic:pic>
              </a:graphicData>
            </a:graphic>
          </wp:inline>
        </w:drawing>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
        <w:numPr>
          <w:ilvl w:val="0"/>
          <w:numId w:val="0"/>
        </w:numPr>
        <w:shd w:val="clear" w:color="auto" w:fill="FFFFFF"/>
        <w:spacing w:lineRule="auto" w:line="240" w:before="0" w:after="100"/>
        <w:ind w:left="720" w:hanging="0"/>
        <w:textAlignment w:val="baseline"/>
        <w:rPr>
          <w:rFonts w:ascii="Noto Sans Symbols" w:hAnsi="Noto Sans Symbols" w:eastAsia="Times New Roman" w:cs="Segoe UI"/>
          <w:color w:val="000000"/>
          <w:sz w:val="24"/>
          <w:szCs w:val="24"/>
          <w:lang w:eastAsia="pt-BR"/>
        </w:rPr>
      </w:pPr>
      <w:r>
        <w:rPr>
          <w:rFonts w:eastAsia="Times New Roman" w:cs="Segoe UI" w:ascii="Noto Sans Symbols" w:hAnsi="Noto Sans Symbols"/>
          <w:color w:val="000000"/>
          <w:sz w:val="24"/>
          <w:szCs w:val="24"/>
          <w:lang w:eastAsia="pt-BR"/>
        </w:rPr>
      </w:r>
    </w:p>
    <w:p>
      <w:pPr>
        <w:pStyle w:val="Normal"/>
        <w:numPr>
          <w:ilvl w:val="0"/>
          <w:numId w:val="9"/>
        </w:numPr>
        <w:shd w:val="clear" w:color="auto" w:fill="FFFFFF"/>
        <w:spacing w:lineRule="auto" w:line="240" w:before="0" w:after="100"/>
        <w:jc w:val="both"/>
        <w:textAlignment w:val="baseline"/>
        <w:rPr>
          <w:rFonts w:ascii="Noto Sans Symbols" w:hAnsi="Noto Sans Symbols" w:eastAsia="Times New Roman" w:cs="Segoe UI"/>
          <w:color w:val="000000"/>
          <w:sz w:val="24"/>
          <w:szCs w:val="24"/>
          <w:lang w:eastAsia="pt-BR"/>
        </w:rPr>
      </w:pPr>
      <w:r>
        <w:rPr>
          <w:rFonts w:eastAsia="Times New Roman" w:cs="Arial" w:ascii="Arial" w:hAnsi="Arial"/>
          <w:b/>
          <w:bCs/>
          <w:color w:val="000000"/>
          <w:sz w:val="24"/>
          <w:szCs w:val="24"/>
          <w:lang w:eastAsia="pt-BR"/>
        </w:rPr>
        <w:t>O 3CX também possui recursos de fila de espera, chamada para número externo, URA, grupos de ramais, gravações de chamadas, entre outros. Para mais informações de configurações adicionais entre em contato com o nosso suporte técnico.</w:t>
      </w:r>
    </w:p>
    <w:p>
      <w:pPr>
        <w:pStyle w:val="NormalWeb"/>
        <w:spacing w:lineRule="atLeast" w:line="270" w:beforeAutospacing="0" w:before="0" w:afterAutospacing="0" w:after="150"/>
        <w:jc w:val="both"/>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t>Tudo Pronto!</w:t>
      </w:r>
    </w:p>
    <w:p>
      <w:pPr>
        <w:pStyle w:val="NormalWeb"/>
        <w:spacing w:lineRule="atLeast" w:line="270" w:beforeAutospacing="0" w:before="0" w:afterAutospacing="0" w:after="150"/>
        <w:jc w:val="center"/>
        <w:rPr>
          <w:rFonts w:ascii="Arial" w:hAnsi="Arial" w:cs="Arial"/>
          <w:b/>
          <w:b/>
          <w:bCs/>
          <w:color w:val="333333"/>
          <w:sz w:val="28"/>
          <w:szCs w:val="28"/>
        </w:rPr>
      </w:pPr>
      <w:r>
        <w:rPr>
          <w:rFonts w:cs="Arial" w:ascii="Arial" w:hAnsi="Arial"/>
          <w:b/>
          <w:bCs/>
          <w:color w:val="333333"/>
          <w:sz w:val="28"/>
          <w:szCs w:val="28"/>
        </w:rPr>
        <w:t>Até o próximo tutorial.</w:t>
      </w:r>
    </w:p>
    <w:p>
      <w:pPr>
        <w:pStyle w:val="Normal"/>
        <w:spacing w:before="0" w:after="0"/>
        <w:rPr/>
      </w:pPr>
      <w:r>
        <w:rPr/>
      </w:r>
    </w:p>
    <w:sectPr>
      <w:headerReference w:type="default" r:id="rId22"/>
      <w:footerReference w:type="default" r:id="rId23"/>
      <w:type w:val="nextPage"/>
      <w:pgSz w:w="11906" w:h="16838"/>
      <w:pgMar w:left="1701" w:right="1701" w:header="567" w:top="1985" w:footer="68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Noto Sans Symbols">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lang w:eastAsia="pt-BR"/>
      </w:rPr>
    </w:pPr>
    <w:r>
      <w:rPr>
        <w:lang w:eastAsia="pt-BR"/>
      </w:rPr>
      <w:drawing>
        <wp:anchor behindDoc="1" distT="0" distB="4445" distL="114300" distR="120015" simplePos="0" locked="0" layoutInCell="1" allowOverlap="1" relativeHeight="23">
          <wp:simplePos x="0" y="0"/>
          <wp:positionH relativeFrom="page">
            <wp:align>left</wp:align>
          </wp:positionH>
          <wp:positionV relativeFrom="paragraph">
            <wp:posOffset>27305</wp:posOffset>
          </wp:positionV>
          <wp:extent cx="7560310" cy="986155"/>
          <wp:effectExtent l="0" t="0" r="0" b="0"/>
          <wp:wrapNone/>
          <wp:docPr id="17"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
                  <pic:cNvPicPr>
                    <a:picLocks noChangeAspect="1" noChangeArrowheads="1"/>
                  </pic:cNvPicPr>
                </pic:nvPicPr>
                <pic:blipFill>
                  <a:blip r:embed="rId1"/>
                  <a:stretch>
                    <a:fillRect/>
                  </a:stretch>
                </pic:blipFill>
                <pic:spPr bwMode="auto">
                  <a:xfrm>
                    <a:off x="0" y="0"/>
                    <a:ext cx="7560310" cy="986155"/>
                  </a:xfrm>
                  <a:prstGeom prst="rect">
                    <a:avLst/>
                  </a:prstGeom>
                </pic:spPr>
              </pic:pic>
            </a:graphicData>
          </a:graphic>
        </wp:anchor>
      </w:drawing>
    </w:r>
  </w:p>
  <w:p>
    <w:pPr>
      <w:pStyle w:val="Rodap"/>
      <w:jc w:val="center"/>
      <w:rPr>
        <w:b/>
        <w:b/>
        <w:color w:val="F2F2F2" w:themeColor="background1" w:themeShade="f2"/>
        <w:sz w:val="28"/>
        <w:szCs w:val="28"/>
        <w:lang w:eastAsia="pt-BR"/>
      </w:rPr>
    </w:pPr>
    <w:r>
      <w:rPr>
        <w:b/>
        <w:color w:val="F2F2F2" w:themeColor="background1" w:themeShade="f2"/>
        <w:sz w:val="28"/>
        <w:szCs w:val="28"/>
        <w:lang w:eastAsia="pt-BR"/>
      </w:rPr>
      <w:t>Lojamundi – CNPJ: 17.869.444/0001-60</w:t>
    </w:r>
  </w:p>
  <w:p>
    <w:pPr>
      <w:pStyle w:val="Rodap"/>
      <w:rPr>
        <w:color w:val="F2F2F2" w:themeColor="background1" w:themeShade="f2"/>
        <w:sz w:val="28"/>
        <w:szCs w:val="28"/>
      </w:rPr>
    </w:pPr>
    <w:r>
      <w:rPr>
        <w:color w:val="F2F2F2" w:themeColor="background1" w:themeShade="f2"/>
        <w:sz w:val="28"/>
        <w:szCs w:val="28"/>
        <w:lang w:eastAsia="pt-BR"/>
      </w:rPr>
      <w:t>Cond. Mansões Entre Lagos – Etapa 01 – Conj 01 – LT 28 – Cep 73255-900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9525" distL="114300" distR="114300" simplePos="0" locked="0" layoutInCell="1" allowOverlap="1" relativeHeight="12">
          <wp:simplePos x="0" y="0"/>
          <wp:positionH relativeFrom="margin">
            <wp:align>center</wp:align>
          </wp:positionH>
          <wp:positionV relativeFrom="paragraph">
            <wp:posOffset>7620</wp:posOffset>
          </wp:positionV>
          <wp:extent cx="914400" cy="790575"/>
          <wp:effectExtent l="0" t="0" r="0" b="0"/>
          <wp:wrapNone/>
          <wp:docPr id="1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
                  <pic:cNvPicPr>
                    <a:picLocks noChangeAspect="1" noChangeArrowheads="1"/>
                  </pic:cNvPicPr>
                </pic:nvPicPr>
                <pic:blipFill>
                  <a:blip r:embed="rId1"/>
                  <a:stretch>
                    <a:fillRect/>
                  </a:stretch>
                </pic:blipFill>
                <pic:spPr bwMode="auto">
                  <a:xfrm>
                    <a:off x="0" y="0"/>
                    <a:ext cx="914400" cy="790575"/>
                  </a:xfrm>
                  <a:prstGeom prst="rect">
                    <a:avLst/>
                  </a:prstGeom>
                </pic:spPr>
              </pic:pic>
            </a:graphicData>
          </a:graphic>
        </wp:anchor>
      </w:drawing>
    </w:r>
  </w:p>
  <w:p>
    <w:pPr>
      <w:pStyle w:val="Cabealho"/>
      <w:rPr>
        <w:lang w:eastAsia="pt-BR"/>
      </w:rPr>
    </w:pPr>
    <w:r>
      <w:rPr>
        <w:lang w:eastAsia="pt-B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4"/>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lsdException w:name="Table Theme" w:uiPriority="99"/>
    <w:lsdException w:name="Placeholder Text" w:uiPriority="99"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300" w:before="0" w:after="160"/>
      <w:jc w:val="left"/>
    </w:pPr>
    <w:rPr>
      <w:rFonts w:ascii="Calibri" w:hAnsi="Calibri" w:eastAsia="宋体" w:cs="" w:asciiTheme="minorHAnsi" w:cstheme="minorBidi" w:eastAsiaTheme="minorEastAsia" w:hAnsiTheme="minorHAnsi"/>
      <w:color w:val="auto"/>
      <w:sz w:val="21"/>
      <w:szCs w:val="21"/>
      <w:lang w:val="pt-BR" w:eastAsia="en-US" w:bidi="ar-SA"/>
    </w:rPr>
  </w:style>
  <w:style w:type="character" w:styleId="DefaultParagraphFont" w:default="1">
    <w:name w:val="Default Paragraph Font"/>
    <w:uiPriority w:val="1"/>
    <w:unhideWhenUsed/>
    <w:qFormat/>
    <w:rPr/>
  </w:style>
  <w:style w:type="character" w:styleId="FollowedHyperlink">
    <w:name w:val="FollowedHyperlink"/>
    <w:basedOn w:val="DefaultParagraphFont"/>
    <w:uiPriority w:val="99"/>
    <w:semiHidden/>
    <w:unhideWhenUsed/>
    <w:qFormat/>
    <w:rPr>
      <w:color w:val="954F72" w:themeColor="followedHyperlink"/>
      <w:u w:val="single"/>
      <w14:textFill>
        <w14:solidFill>
          <w14:schemeClr w14:val="folHlink"/>
        </w14:solidFill>
      </w14:textFill>
    </w:rPr>
  </w:style>
  <w:style w:type="character" w:styleId="LinkdaInternet">
    <w:name w:val="Link da Internet"/>
    <w:basedOn w:val="DefaultParagraphFont"/>
    <w:uiPriority w:val="99"/>
    <w:unhideWhenUsed/>
    <w:rPr>
      <w:color w:val="0563C1" w:themeColor="hyperlink"/>
      <w:u w:val="single"/>
      <w14:textFill>
        <w14:solidFill>
          <w14:schemeClr w14:val="hlink"/>
        </w14:solidFill>
      </w14:textFill>
    </w:rPr>
  </w:style>
  <w:style w:type="character" w:styleId="Strong">
    <w:name w:val="Strong"/>
    <w:basedOn w:val="DefaultParagraphFont"/>
    <w:uiPriority w:val="22"/>
    <w:qFormat/>
    <w:rPr>
      <w:b/>
      <w:bCs/>
    </w:rPr>
  </w:style>
  <w:style w:type="character" w:styleId="CabealhoChar" w:customStyle="1">
    <w:name w:val="Cabeçalho Char"/>
    <w:basedOn w:val="DefaultParagraphFont"/>
    <w:link w:val="4"/>
    <w:uiPriority w:val="99"/>
    <w:qFormat/>
    <w:rPr>
      <w:rFonts w:eastAsia="宋体" w:eastAsiaTheme="minorEastAsia"/>
      <w:sz w:val="21"/>
      <w:szCs w:val="21"/>
    </w:rPr>
  </w:style>
  <w:style w:type="character" w:styleId="RodapChar" w:customStyle="1">
    <w:name w:val="Rodapé Char"/>
    <w:basedOn w:val="DefaultParagraphFont"/>
    <w:link w:val="3"/>
    <w:uiPriority w:val="99"/>
    <w:qFormat/>
    <w:rPr>
      <w:rFonts w:eastAsia="宋体" w:eastAsiaTheme="minorEastAsia"/>
      <w:sz w:val="21"/>
      <w:szCs w:val="21"/>
    </w:rPr>
  </w:style>
  <w:style w:type="character" w:styleId="Appleconvertedspace" w:customStyle="1">
    <w:name w:val="apple-converted-space"/>
    <w:basedOn w:val="DefaultParagraphFont"/>
    <w:uiPriority w:val="0"/>
    <w:qFormat/>
    <w:rPr/>
  </w:style>
  <w:style w:type="character" w:styleId="TextodebaloChar" w:customStyle="1">
    <w:name w:val="Texto de balão Char"/>
    <w:basedOn w:val="DefaultParagraphFont"/>
    <w:link w:val="2"/>
    <w:uiPriority w:val="99"/>
    <w:semiHidden/>
    <w:qFormat/>
    <w:rPr>
      <w:rFonts w:ascii="Tahoma" w:hAnsi="Tahoma" w:eastAsia="宋体" w:cs="Tahoma" w:eastAsiaTheme="minorEastAsia"/>
      <w:sz w:val="16"/>
      <w:szCs w:val="16"/>
    </w:rPr>
  </w:style>
  <w:style w:type="character" w:styleId="PlaceholderText">
    <w:name w:val="Placeholder Text"/>
    <w:basedOn w:val="DefaultParagraphFont"/>
    <w:uiPriority w:val="99"/>
    <w:semiHidden/>
    <w:qFormat/>
    <w:rPr>
      <w:color w:val="808080"/>
    </w:rPr>
  </w:style>
  <w:style w:type="character" w:styleId="ListLabel1">
    <w:name w:val="ListLabel 1"/>
    <w:qFormat/>
    <w:rPr>
      <w:rFonts w:ascii="Noto Sans Symbols" w:hAnsi="Noto Sans Symbols"/>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Noto Sans Symbols" w:hAnsi="Noto Sans Symbols"/>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Noto Sans Symbols" w:hAnsi="Noto Sans Symbols"/>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Noto Sans Symbols" w:hAnsi="Noto Sans Symbols"/>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ascii="Noto Sans Symbols" w:hAnsi="Noto Sans Symbols"/>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Noto Sans Symbols" w:hAnsi="Noto Sans Symbols"/>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Noto Sans Symbols" w:hAnsi="Noto Sans Symbols"/>
      <w:sz w:val="24"/>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Noto Sans Symbols" w:hAnsi="Noto Sans Symbols"/>
      <w:sz w:val="24"/>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Noto Sans Symbols" w:hAnsi="Noto Sans Symbols"/>
      <w:b/>
      <w:sz w:val="24"/>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paragraph" w:styleId="Ttulo">
    <w:name w:val="Título"/>
    <w:basedOn w:val="Normal"/>
    <w:next w:val="Corpodetexto"/>
    <w:qFormat/>
    <w:pPr>
      <w:keepNext/>
      <w:spacing w:before="240" w:after="120"/>
    </w:pPr>
    <w:rPr>
      <w:rFonts w:ascii="Liberation Sans" w:hAnsi="Liberation Sans" w:eastAsia="DejaVu Sans" w:cs="DejaVu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BalloonText">
    <w:name w:val="Balloon Text"/>
    <w:basedOn w:val="Normal"/>
    <w:link w:val="16"/>
    <w:uiPriority w:val="99"/>
    <w:semiHidden/>
    <w:unhideWhenUsed/>
    <w:qFormat/>
    <w:pPr>
      <w:spacing w:lineRule="auto" w:line="240" w:before="0" w:after="0"/>
    </w:pPr>
    <w:rPr>
      <w:rFonts w:ascii="Tahoma" w:hAnsi="Tahoma" w:cs="Tahoma"/>
      <w:sz w:val="16"/>
      <w:szCs w:val="16"/>
    </w:rPr>
  </w:style>
  <w:style w:type="paragraph" w:styleId="Rodap">
    <w:name w:val="Footer"/>
    <w:basedOn w:val="Normal"/>
    <w:link w:val="12"/>
    <w:uiPriority w:val="99"/>
    <w:unhideWhenUsed/>
    <w:qFormat/>
    <w:pPr>
      <w:tabs>
        <w:tab w:val="center" w:pos="4252" w:leader="none"/>
        <w:tab w:val="right" w:pos="8504" w:leader="none"/>
      </w:tabs>
      <w:spacing w:lineRule="auto" w:line="240" w:before="0" w:after="0"/>
    </w:pPr>
    <w:rPr/>
  </w:style>
  <w:style w:type="paragraph" w:styleId="Cabealho">
    <w:name w:val="Header"/>
    <w:basedOn w:val="Normal"/>
    <w:link w:val="11"/>
    <w:uiPriority w:val="99"/>
    <w:unhideWhenUsed/>
    <w:pPr>
      <w:tabs>
        <w:tab w:val="center" w:pos="4252" w:leader="none"/>
        <w:tab w:val="right" w:pos="8504"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pt-BR"/>
    </w:rPr>
  </w:style>
  <w:style w:type="paragraph" w:styleId="Western" w:customStyle="1">
    <w:name w:val="western"/>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pPr>
      <w:spacing w:before="0" w:after="160"/>
      <w:ind w:left="720" w:hanging="0"/>
      <w:contextualSpacing/>
    </w:pPr>
    <w:rPr/>
  </w:style>
  <w:style w:type="table" w:default="1" w:styleId="10">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ojamundi.com.br/gxw4108-grandstream-gateway-8-fxo.html" TargetMode="External"/><Relationship Id="rId4" Type="http://schemas.openxmlformats.org/officeDocument/2006/relationships/hyperlink" Target="https://www.lojamundi.com.br/telefone-ip.html" TargetMode="External"/><Relationship Id="rId5" Type="http://schemas.openxmlformats.org/officeDocument/2006/relationships/hyperlink" Target="https://www.lojamundi.com.br/gateway-voip-asterisk.html?fabricante=21&amp;numerodeportas=7&amp;placatipo=29" TargetMode="External"/><Relationship Id="rId6" Type="http://schemas.openxmlformats.org/officeDocument/2006/relationships/hyperlink" Target="https://pt.wikipedia.org/wiki/PBX" TargetMode="External"/><Relationship Id="rId7" Type="http://schemas.openxmlformats.org/officeDocument/2006/relationships/hyperlink" Target="https://pt.wikipedia.org/wiki/RJ-11"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7.png"/>
</Relationships>
</file>

<file path=word/_rels/header1.xml.rels><?xml version="1.0" encoding="UTF-8"?>
<Relationships xmlns="http://schemas.openxmlformats.org/package/2006/relationships"><Relationship Id="rId1" Type="http://schemas.openxmlformats.org/officeDocument/2006/relationships/image" Target="media/image16.png"/>
</Relationships>
</file>

<file path=word/theme/theme1.xml><?xml version="1.0" encoding="utf-8"?>
<a:theme xmlns:a="http://schemas.openxmlformats.org/drawingml/2006/main" name="Tema do Office">
  <a:themeElements>
    <a:clrScheme name="Escritório">
      <a:dk1>
        <a:sysClr val="windowText" lastClr="2E343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LibreOffice/5.2.7.2$Linux_X86_64 LibreOffice_project/20m0$Build-2</Application>
  <Pages>11</Pages>
  <Words>931</Words>
  <Characters>4811</Characters>
  <CharactersWithSpaces>5715</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2019-03-13T10:14:00Z</dcterms:created>
  <dc:creator>Call-Center</dc:creator>
  <dc:description/>
  <dc:language>pt-BR</dc:language>
  <cp:lastModifiedBy/>
  <dcterms:modified xsi:type="dcterms:W3CDTF">2019-03-29T12:05:12Z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1033-10.1.0.6757</vt:lpwstr>
  </property>
  <property fmtid="{D5CDD505-2E9C-101B-9397-08002B2CF9AE}" pid="4" name="LinksUpToDate">
    <vt:bool>0</vt:bool>
  </property>
  <property fmtid="{D5CDD505-2E9C-101B-9397-08002B2CF9AE}" pid="5" name="ScaleCrop">
    <vt:bool>0</vt:bool>
  </property>
</Properties>
</file>